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СОВЕТ ДЕПУТАТОВ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i/>
          <w:sz w:val="28"/>
          <w:szCs w:val="28"/>
        </w:rPr>
      </w:pPr>
      <w:r w:rsidRPr="006A4EF7">
        <w:rPr>
          <w:i/>
          <w:sz w:val="28"/>
          <w:szCs w:val="28"/>
        </w:rPr>
        <w:t>муниципального округа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ЧЕРТАНОВО ЦЕНТРАЛЬНОЕ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401F8F" w:rsidRPr="006A4EF7" w:rsidRDefault="00401F8F" w:rsidP="006A4EF7">
      <w:pPr>
        <w:pStyle w:val="ConsPlusTitle"/>
        <w:jc w:val="center"/>
        <w:rPr>
          <w:b w:val="0"/>
          <w:sz w:val="28"/>
          <w:szCs w:val="28"/>
        </w:rPr>
      </w:pPr>
      <w:r w:rsidRPr="006A4EF7">
        <w:rPr>
          <w:b w:val="0"/>
          <w:sz w:val="28"/>
          <w:szCs w:val="28"/>
        </w:rPr>
        <w:t>РЕШЕНИЕ</w:t>
      </w:r>
    </w:p>
    <w:p w:rsidR="00401F8F" w:rsidRPr="006A4EF7" w:rsidRDefault="00401F8F" w:rsidP="006A4EF7">
      <w:pPr>
        <w:pStyle w:val="ConsPlusTitle"/>
        <w:jc w:val="center"/>
        <w:rPr>
          <w:b w:val="0"/>
          <w:sz w:val="28"/>
          <w:szCs w:val="28"/>
        </w:rPr>
      </w:pPr>
    </w:p>
    <w:p w:rsidR="00401F8F" w:rsidRPr="006A4EF7" w:rsidRDefault="006A4EF7" w:rsidP="006A4EF7">
      <w:pPr>
        <w:rPr>
          <w:bCs/>
          <w:sz w:val="28"/>
          <w:szCs w:val="28"/>
        </w:rPr>
      </w:pPr>
      <w:r w:rsidRPr="006A4EF7">
        <w:rPr>
          <w:bCs/>
          <w:sz w:val="28"/>
          <w:szCs w:val="28"/>
        </w:rPr>
        <w:t>2</w:t>
      </w:r>
      <w:r w:rsidR="006220F2">
        <w:rPr>
          <w:bCs/>
          <w:sz w:val="28"/>
          <w:szCs w:val="28"/>
        </w:rPr>
        <w:t>1</w:t>
      </w:r>
      <w:r w:rsidRPr="006A4EF7">
        <w:rPr>
          <w:bCs/>
          <w:sz w:val="28"/>
          <w:szCs w:val="28"/>
        </w:rPr>
        <w:t xml:space="preserve"> марта</w:t>
      </w:r>
      <w:r w:rsidR="00401F8F" w:rsidRPr="006A4EF7">
        <w:rPr>
          <w:bCs/>
          <w:sz w:val="28"/>
          <w:szCs w:val="28"/>
        </w:rPr>
        <w:t xml:space="preserve"> 201</w:t>
      </w:r>
      <w:r w:rsidR="006220F2">
        <w:rPr>
          <w:bCs/>
          <w:sz w:val="28"/>
          <w:szCs w:val="28"/>
        </w:rPr>
        <w:t>7</w:t>
      </w:r>
      <w:r w:rsidR="00401F8F" w:rsidRPr="006A4EF7">
        <w:rPr>
          <w:bCs/>
          <w:sz w:val="28"/>
          <w:szCs w:val="28"/>
        </w:rPr>
        <w:t xml:space="preserve"> года № 01-03-</w:t>
      </w:r>
      <w:r w:rsidR="00981FCD">
        <w:rPr>
          <w:bCs/>
          <w:sz w:val="28"/>
          <w:szCs w:val="28"/>
        </w:rPr>
        <w:t>30</w:t>
      </w:r>
    </w:p>
    <w:p w:rsidR="006A4EF7" w:rsidRPr="006A4EF7" w:rsidRDefault="006A4EF7" w:rsidP="006A4EF7">
      <w:pPr>
        <w:rPr>
          <w:bCs/>
          <w:sz w:val="28"/>
          <w:szCs w:val="28"/>
        </w:rPr>
      </w:pPr>
    </w:p>
    <w:p w:rsidR="006220F2" w:rsidRPr="00E671A3" w:rsidRDefault="006220F2" w:rsidP="006220F2">
      <w:pPr>
        <w:spacing w:after="140"/>
        <w:ind w:right="4677"/>
        <w:jc w:val="both"/>
        <w:rPr>
          <w:b/>
          <w:bCs/>
          <w:color w:val="000000"/>
          <w:sz w:val="28"/>
          <w:szCs w:val="28"/>
        </w:rPr>
      </w:pPr>
      <w:r w:rsidRPr="00E671A3">
        <w:rPr>
          <w:b/>
          <w:bCs/>
          <w:color w:val="000000"/>
          <w:sz w:val="28"/>
          <w:szCs w:val="28"/>
        </w:rPr>
        <w:t>Об информации р</w:t>
      </w:r>
      <w:r w:rsidRPr="00E671A3">
        <w:rPr>
          <w:rStyle w:val="ab"/>
          <w:color w:val="000000"/>
          <w:sz w:val="28"/>
          <w:szCs w:val="28"/>
        </w:rPr>
        <w:t>уководителя ГБУЗ «</w:t>
      </w:r>
      <w:r>
        <w:rPr>
          <w:rStyle w:val="ab"/>
          <w:color w:val="000000"/>
          <w:sz w:val="28"/>
          <w:szCs w:val="28"/>
        </w:rPr>
        <w:t>Д</w:t>
      </w:r>
      <w:r w:rsidRPr="00E671A3">
        <w:rPr>
          <w:rStyle w:val="ab"/>
          <w:color w:val="000000"/>
          <w:sz w:val="28"/>
          <w:szCs w:val="28"/>
        </w:rPr>
        <w:t xml:space="preserve">ГП № </w:t>
      </w:r>
      <w:r>
        <w:rPr>
          <w:rStyle w:val="ab"/>
          <w:color w:val="000000"/>
          <w:sz w:val="28"/>
          <w:szCs w:val="28"/>
        </w:rPr>
        <w:t>129</w:t>
      </w:r>
      <w:r w:rsidRPr="00E671A3">
        <w:rPr>
          <w:rStyle w:val="ab"/>
          <w:color w:val="000000"/>
          <w:sz w:val="28"/>
          <w:szCs w:val="28"/>
        </w:rPr>
        <w:t xml:space="preserve"> ДЗМ» о работе ГБУЗ «</w:t>
      </w:r>
      <w:r>
        <w:rPr>
          <w:rStyle w:val="ab"/>
          <w:color w:val="000000"/>
          <w:sz w:val="28"/>
          <w:szCs w:val="28"/>
        </w:rPr>
        <w:t>Д</w:t>
      </w:r>
      <w:r w:rsidRPr="00E671A3">
        <w:rPr>
          <w:rStyle w:val="ab"/>
          <w:color w:val="000000"/>
          <w:sz w:val="28"/>
          <w:szCs w:val="28"/>
        </w:rPr>
        <w:t xml:space="preserve">ГП № </w:t>
      </w:r>
      <w:r>
        <w:rPr>
          <w:rStyle w:val="ab"/>
          <w:color w:val="000000"/>
          <w:sz w:val="28"/>
          <w:szCs w:val="28"/>
        </w:rPr>
        <w:t>129</w:t>
      </w:r>
      <w:r w:rsidRPr="00E671A3">
        <w:rPr>
          <w:rStyle w:val="ab"/>
          <w:color w:val="000000"/>
          <w:sz w:val="28"/>
          <w:szCs w:val="28"/>
        </w:rPr>
        <w:t xml:space="preserve"> ДЗМ» за</w:t>
      </w:r>
      <w:r w:rsidRPr="00E671A3">
        <w:rPr>
          <w:rStyle w:val="ab"/>
          <w:b w:val="0"/>
          <w:color w:val="000000"/>
          <w:sz w:val="28"/>
          <w:szCs w:val="28"/>
        </w:rPr>
        <w:t xml:space="preserve"> </w:t>
      </w:r>
      <w:r w:rsidRPr="00E671A3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E671A3">
        <w:rPr>
          <w:b/>
          <w:bCs/>
          <w:color w:val="000000"/>
          <w:sz w:val="28"/>
          <w:szCs w:val="28"/>
        </w:rPr>
        <w:t xml:space="preserve"> год</w:t>
      </w:r>
    </w:p>
    <w:p w:rsidR="006220F2" w:rsidRPr="0096312D" w:rsidRDefault="006220F2" w:rsidP="006220F2">
      <w:pPr>
        <w:pStyle w:val="a3"/>
        <w:tabs>
          <w:tab w:val="left" w:pos="0"/>
        </w:tabs>
        <w:ind w:left="284" w:hanging="284"/>
        <w:rPr>
          <w:b/>
          <w:bCs/>
          <w:color w:val="000000"/>
          <w:sz w:val="28"/>
          <w:szCs w:val="28"/>
        </w:rPr>
      </w:pPr>
    </w:p>
    <w:p w:rsidR="006220F2" w:rsidRPr="006220F2" w:rsidRDefault="006220F2" w:rsidP="006220F2">
      <w:pPr>
        <w:spacing w:after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220F2">
        <w:rPr>
          <w:color w:val="000000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ГБУЗ «ДГП № 129 ДЗМ» о работе ГБУЗ «ДГП № 129 ДЗМ» за 2016 год </w:t>
      </w:r>
      <w:r w:rsidRPr="006220F2">
        <w:rPr>
          <w:rStyle w:val="ab"/>
          <w:color w:val="000000"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6220F2" w:rsidRPr="006220F2" w:rsidRDefault="006220F2" w:rsidP="006220F2">
      <w:pPr>
        <w:ind w:right="15" w:firstLine="567"/>
        <w:jc w:val="both"/>
        <w:rPr>
          <w:color w:val="000000"/>
          <w:sz w:val="28"/>
          <w:szCs w:val="28"/>
        </w:rPr>
      </w:pPr>
    </w:p>
    <w:p w:rsidR="006220F2" w:rsidRPr="006220F2" w:rsidRDefault="006220F2" w:rsidP="006220F2">
      <w:pPr>
        <w:jc w:val="both"/>
        <w:rPr>
          <w:color w:val="000000"/>
          <w:sz w:val="28"/>
          <w:szCs w:val="28"/>
        </w:rPr>
      </w:pPr>
      <w:r w:rsidRPr="006220F2">
        <w:rPr>
          <w:color w:val="000000"/>
          <w:sz w:val="28"/>
          <w:szCs w:val="28"/>
        </w:rPr>
        <w:tab/>
        <w:t>1. Принять к сведению информацию руководителя ГБУЗ «ДГП № 129 ДЗМ» Бучневой Натальи Николаевны о работе ГБУЗ «ДГП № 129 ДЗМ» за 2016 год к сведению (приложение).</w:t>
      </w:r>
    </w:p>
    <w:p w:rsidR="006220F2" w:rsidRPr="006220F2" w:rsidRDefault="006220F2" w:rsidP="006220F2">
      <w:pPr>
        <w:jc w:val="both"/>
        <w:rPr>
          <w:color w:val="000000"/>
          <w:sz w:val="28"/>
          <w:szCs w:val="28"/>
        </w:rPr>
      </w:pPr>
      <w:r w:rsidRPr="006220F2">
        <w:rPr>
          <w:color w:val="000000"/>
          <w:sz w:val="28"/>
          <w:szCs w:val="28"/>
        </w:rPr>
        <w:tab/>
        <w:t>2. Направить настоящее решение в Департамент территориальных органов исполнительной власти города Москвы, Департамент здравоохранения города Москвы</w:t>
      </w:r>
      <w:r w:rsidRPr="006220F2">
        <w:rPr>
          <w:rStyle w:val="ac"/>
          <w:color w:val="000000"/>
          <w:sz w:val="28"/>
          <w:szCs w:val="28"/>
        </w:rPr>
        <w:t xml:space="preserve">, </w:t>
      </w:r>
      <w:r w:rsidRPr="006220F2">
        <w:rPr>
          <w:color w:val="000000"/>
          <w:sz w:val="28"/>
          <w:szCs w:val="28"/>
        </w:rPr>
        <w:t>префектуру Южного административного округа города Москвы, ГБУЗ «ГП № 170 ДЗМ» и управу района Чертаново Центральное города Москвы, в течение 3 дней со дня его принятия.</w:t>
      </w:r>
    </w:p>
    <w:p w:rsidR="006220F2" w:rsidRPr="006220F2" w:rsidRDefault="006220F2" w:rsidP="006220F2">
      <w:pPr>
        <w:adjustRightInd w:val="0"/>
        <w:ind w:firstLine="700"/>
        <w:jc w:val="both"/>
        <w:rPr>
          <w:sz w:val="28"/>
          <w:szCs w:val="28"/>
        </w:rPr>
      </w:pPr>
      <w:r w:rsidRPr="006220F2">
        <w:rPr>
          <w:color w:val="000000"/>
          <w:sz w:val="28"/>
          <w:szCs w:val="28"/>
        </w:rPr>
        <w:tab/>
      </w:r>
      <w:r w:rsidRPr="006220F2">
        <w:rPr>
          <w:sz w:val="28"/>
          <w:szCs w:val="28"/>
        </w:rPr>
        <w:t xml:space="preserve">3. Настоящее решение опубликовать в бюллетене «Московский муниципальный вестник» и разместить на официальном сайте </w:t>
      </w:r>
      <w:hyperlink r:id="rId7" w:history="1">
        <w:r w:rsidRPr="006220F2">
          <w:rPr>
            <w:rStyle w:val="ad"/>
            <w:sz w:val="28"/>
            <w:szCs w:val="28"/>
          </w:rPr>
          <w:t>http://chertanovocentr.ru/</w:t>
        </w:r>
      </w:hyperlink>
      <w:r w:rsidRPr="006220F2">
        <w:rPr>
          <w:sz w:val="28"/>
          <w:szCs w:val="28"/>
        </w:rPr>
        <w:t>.</w:t>
      </w:r>
    </w:p>
    <w:p w:rsidR="006220F2" w:rsidRPr="006220F2" w:rsidRDefault="006220F2" w:rsidP="006220F2">
      <w:pPr>
        <w:adjustRightInd w:val="0"/>
        <w:ind w:firstLine="700"/>
        <w:jc w:val="both"/>
        <w:rPr>
          <w:sz w:val="28"/>
          <w:szCs w:val="28"/>
        </w:rPr>
      </w:pPr>
      <w:r w:rsidRPr="006220F2">
        <w:rPr>
          <w:sz w:val="28"/>
          <w:szCs w:val="28"/>
        </w:rPr>
        <w:t>4. Настоящее решение вступает в силу со дня его принятия.</w:t>
      </w:r>
    </w:p>
    <w:p w:rsidR="006220F2" w:rsidRPr="006220F2" w:rsidRDefault="006220F2" w:rsidP="006220F2">
      <w:pPr>
        <w:pStyle w:val="a6"/>
        <w:ind w:firstLine="426"/>
        <w:jc w:val="both"/>
        <w:rPr>
          <w:b/>
          <w:sz w:val="28"/>
          <w:szCs w:val="28"/>
        </w:rPr>
      </w:pPr>
      <w:r w:rsidRPr="006220F2">
        <w:rPr>
          <w:sz w:val="28"/>
          <w:szCs w:val="28"/>
        </w:rPr>
        <w:t xml:space="preserve">5. Контроль за выполнением настоящего решения возложить </w:t>
      </w:r>
      <w:r w:rsidRPr="006220F2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6220F2">
        <w:rPr>
          <w:b/>
          <w:sz w:val="28"/>
          <w:szCs w:val="28"/>
        </w:rPr>
        <w:t>Центральное</w:t>
      </w:r>
      <w:proofErr w:type="gramEnd"/>
      <w:r w:rsidRPr="006220F2">
        <w:rPr>
          <w:b/>
          <w:sz w:val="28"/>
          <w:szCs w:val="28"/>
        </w:rPr>
        <w:t xml:space="preserve"> </w:t>
      </w:r>
      <w:proofErr w:type="spellStart"/>
      <w:r w:rsidRPr="006220F2">
        <w:rPr>
          <w:b/>
          <w:sz w:val="28"/>
          <w:szCs w:val="28"/>
        </w:rPr>
        <w:t>Пожарову</w:t>
      </w:r>
      <w:proofErr w:type="spellEnd"/>
      <w:r w:rsidRPr="006220F2">
        <w:rPr>
          <w:b/>
          <w:sz w:val="28"/>
          <w:szCs w:val="28"/>
        </w:rPr>
        <w:t xml:space="preserve"> Н.И.</w:t>
      </w: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Глава муниципального округа </w:t>
      </w:r>
    </w:p>
    <w:p w:rsidR="006A4EF7" w:rsidRPr="006A4EF7" w:rsidRDefault="006A4EF7" w:rsidP="006A4EF7">
      <w:pPr>
        <w:jc w:val="both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 xml:space="preserve">Чертаново Центральное </w:t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</w:r>
      <w:r w:rsidRPr="006A4EF7">
        <w:rPr>
          <w:b/>
          <w:sz w:val="28"/>
          <w:szCs w:val="28"/>
        </w:rPr>
        <w:tab/>
        <w:t xml:space="preserve">    Н.И. </w:t>
      </w:r>
      <w:proofErr w:type="spellStart"/>
      <w:r w:rsidRPr="006A4EF7">
        <w:rPr>
          <w:b/>
          <w:sz w:val="28"/>
          <w:szCs w:val="28"/>
        </w:rPr>
        <w:t>Пожарова</w:t>
      </w:r>
      <w:proofErr w:type="spellEnd"/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Default="006A4EF7" w:rsidP="006A4EF7">
      <w:pPr>
        <w:ind w:right="4819"/>
        <w:jc w:val="both"/>
        <w:rPr>
          <w:sz w:val="28"/>
          <w:szCs w:val="28"/>
        </w:rPr>
      </w:pPr>
    </w:p>
    <w:p w:rsidR="00981FCD" w:rsidRPr="006A4EF7" w:rsidRDefault="00981FCD" w:rsidP="006A4EF7">
      <w:pPr>
        <w:ind w:right="4819"/>
        <w:jc w:val="both"/>
        <w:rPr>
          <w:sz w:val="28"/>
          <w:szCs w:val="28"/>
        </w:rPr>
      </w:pPr>
      <w:bookmarkStart w:id="0" w:name="_GoBack"/>
      <w:bookmarkEnd w:id="0"/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A4EF7" w:rsidRPr="006A4EF7" w:rsidRDefault="006A4EF7" w:rsidP="006A4EF7">
      <w:pPr>
        <w:ind w:right="4819"/>
        <w:jc w:val="both"/>
        <w:rPr>
          <w:sz w:val="28"/>
          <w:szCs w:val="28"/>
        </w:rPr>
      </w:pPr>
    </w:p>
    <w:p w:rsidR="006220F2" w:rsidRPr="00F12618" w:rsidRDefault="006220F2" w:rsidP="006220F2">
      <w:pPr>
        <w:ind w:left="5529"/>
        <w:jc w:val="both"/>
        <w:rPr>
          <w:sz w:val="28"/>
          <w:szCs w:val="28"/>
        </w:rPr>
      </w:pPr>
      <w:r w:rsidRPr="00F12618">
        <w:rPr>
          <w:sz w:val="28"/>
          <w:szCs w:val="28"/>
        </w:rPr>
        <w:lastRenderedPageBreak/>
        <w:t>Приложение</w:t>
      </w:r>
    </w:p>
    <w:p w:rsidR="006220F2" w:rsidRPr="00F12618" w:rsidRDefault="006220F2" w:rsidP="006220F2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1261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F12618">
        <w:rPr>
          <w:sz w:val="28"/>
          <w:szCs w:val="28"/>
        </w:rPr>
        <w:t xml:space="preserve">депутатов </w:t>
      </w:r>
    </w:p>
    <w:p w:rsidR="006220F2" w:rsidRPr="00F12618" w:rsidRDefault="006220F2" w:rsidP="006220F2">
      <w:pPr>
        <w:ind w:left="5529"/>
        <w:jc w:val="both"/>
        <w:rPr>
          <w:sz w:val="28"/>
          <w:szCs w:val="28"/>
        </w:rPr>
      </w:pPr>
      <w:r w:rsidRPr="00F12618">
        <w:rPr>
          <w:sz w:val="28"/>
          <w:szCs w:val="28"/>
        </w:rPr>
        <w:t xml:space="preserve">муниципального округа </w:t>
      </w:r>
    </w:p>
    <w:p w:rsidR="006220F2" w:rsidRPr="00F12618" w:rsidRDefault="006220F2" w:rsidP="006220F2">
      <w:pPr>
        <w:ind w:left="5529"/>
        <w:jc w:val="both"/>
        <w:rPr>
          <w:sz w:val="28"/>
          <w:szCs w:val="28"/>
        </w:rPr>
      </w:pPr>
      <w:r w:rsidRPr="00F12618">
        <w:rPr>
          <w:sz w:val="28"/>
          <w:szCs w:val="28"/>
        </w:rPr>
        <w:t>Чертаново Центральное</w:t>
      </w:r>
    </w:p>
    <w:p w:rsidR="006220F2" w:rsidRPr="00F12618" w:rsidRDefault="006220F2" w:rsidP="006220F2">
      <w:pPr>
        <w:ind w:left="5529"/>
        <w:jc w:val="both"/>
        <w:rPr>
          <w:sz w:val="28"/>
          <w:szCs w:val="28"/>
        </w:rPr>
      </w:pPr>
      <w:r w:rsidRPr="00F12618">
        <w:rPr>
          <w:sz w:val="28"/>
          <w:szCs w:val="28"/>
        </w:rPr>
        <w:t>от 2</w:t>
      </w:r>
      <w:r>
        <w:rPr>
          <w:sz w:val="28"/>
          <w:szCs w:val="28"/>
        </w:rPr>
        <w:t>1 марта</w:t>
      </w:r>
      <w:r w:rsidRPr="00F1261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12618">
        <w:rPr>
          <w:sz w:val="28"/>
          <w:szCs w:val="28"/>
        </w:rPr>
        <w:t xml:space="preserve"> года</w:t>
      </w:r>
    </w:p>
    <w:p w:rsidR="006220F2" w:rsidRDefault="006220F2" w:rsidP="006220F2">
      <w:pPr>
        <w:ind w:left="5529"/>
        <w:jc w:val="both"/>
        <w:rPr>
          <w:sz w:val="28"/>
          <w:szCs w:val="28"/>
        </w:rPr>
      </w:pPr>
      <w:r w:rsidRPr="00F12618">
        <w:rPr>
          <w:sz w:val="28"/>
          <w:szCs w:val="28"/>
        </w:rPr>
        <w:t>№ 01-03-</w:t>
      </w:r>
      <w:r w:rsidR="00981FCD">
        <w:rPr>
          <w:sz w:val="28"/>
          <w:szCs w:val="28"/>
        </w:rPr>
        <w:t>30</w:t>
      </w:r>
    </w:p>
    <w:p w:rsidR="006220F2" w:rsidRPr="00F12618" w:rsidRDefault="006220F2" w:rsidP="006220F2">
      <w:pPr>
        <w:ind w:left="5529"/>
        <w:jc w:val="both"/>
        <w:rPr>
          <w:b/>
          <w:i/>
          <w:sz w:val="28"/>
          <w:szCs w:val="28"/>
          <w:u w:val="single"/>
        </w:rPr>
      </w:pPr>
    </w:p>
    <w:p w:rsidR="006220F2" w:rsidRPr="00F749E7" w:rsidRDefault="006220F2" w:rsidP="006220F2">
      <w:pPr>
        <w:jc w:val="center"/>
        <w:rPr>
          <w:b/>
          <w:sz w:val="26"/>
          <w:szCs w:val="26"/>
        </w:rPr>
      </w:pPr>
      <w:r w:rsidRPr="00F749E7">
        <w:rPr>
          <w:b/>
          <w:sz w:val="26"/>
          <w:szCs w:val="26"/>
        </w:rPr>
        <w:t>Отчет</w:t>
      </w:r>
    </w:p>
    <w:p w:rsidR="006220F2" w:rsidRPr="00F749E7" w:rsidRDefault="006220F2" w:rsidP="006220F2">
      <w:pPr>
        <w:jc w:val="center"/>
        <w:rPr>
          <w:b/>
          <w:sz w:val="26"/>
          <w:szCs w:val="26"/>
        </w:rPr>
      </w:pPr>
      <w:r w:rsidRPr="00F749E7">
        <w:rPr>
          <w:b/>
          <w:sz w:val="26"/>
          <w:szCs w:val="26"/>
        </w:rPr>
        <w:t xml:space="preserve"> о работе Государственного бюджетного учреждении здравоохранения города Москвы «Детская городская поликлиника № 129 Департамента здравоохранения города Москвы» за 2016 год</w:t>
      </w:r>
    </w:p>
    <w:p w:rsidR="006220F2" w:rsidRPr="00F749E7" w:rsidRDefault="006220F2" w:rsidP="006220F2">
      <w:pPr>
        <w:jc w:val="center"/>
        <w:rPr>
          <w:b/>
          <w:sz w:val="26"/>
          <w:szCs w:val="26"/>
        </w:rPr>
      </w:pP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Государственное бюджетное учреждение здравоохранения города Москвы «Детская городская поликлиника № 129 Департамента здравоохранения города Москвы» рассчитана на оказание первичной медико-санитарной и специализированной медицинской помощи детскому населению от 0 до 18 лет. Территория обслуживания амбулаторного центра охватывает следующие районы Южного административного округа города Москвы: Чертаново Центральное, Северное Чертаново и Нагорный. Мощность поликлиники составляет 1250 посещений в смену. В состав амбулаторного центра входят:</w:t>
      </w: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Филиал № 1 (ДГП № 2)</w:t>
      </w: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Филиал № 2 (ДГП № 70).</w:t>
      </w: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В поликлинике имеются следующие структурные подразделения:</w:t>
      </w:r>
    </w:p>
    <w:p w:rsidR="006220F2" w:rsidRPr="00F749E7" w:rsidRDefault="006220F2" w:rsidP="006220F2">
      <w:pPr>
        <w:numPr>
          <w:ilvl w:val="0"/>
          <w:numId w:val="9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 xml:space="preserve">4 </w:t>
      </w:r>
      <w:proofErr w:type="gramStart"/>
      <w:r w:rsidRPr="00F749E7">
        <w:rPr>
          <w:sz w:val="26"/>
          <w:szCs w:val="26"/>
        </w:rPr>
        <w:t>педиатрических</w:t>
      </w:r>
      <w:proofErr w:type="gramEnd"/>
      <w:r w:rsidRPr="00F749E7">
        <w:rPr>
          <w:sz w:val="26"/>
          <w:szCs w:val="26"/>
        </w:rPr>
        <w:t xml:space="preserve"> отделения</w:t>
      </w:r>
    </w:p>
    <w:p w:rsidR="006220F2" w:rsidRPr="00F749E7" w:rsidRDefault="006220F2" w:rsidP="006220F2">
      <w:pPr>
        <w:numPr>
          <w:ilvl w:val="0"/>
          <w:numId w:val="9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отделение профилактики</w:t>
      </w:r>
    </w:p>
    <w:p w:rsidR="006220F2" w:rsidRPr="00F749E7" w:rsidRDefault="006220F2" w:rsidP="006220F2">
      <w:pPr>
        <w:numPr>
          <w:ilvl w:val="0"/>
          <w:numId w:val="9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травматологический пункт</w:t>
      </w:r>
    </w:p>
    <w:p w:rsidR="006220F2" w:rsidRPr="00F749E7" w:rsidRDefault="006220F2" w:rsidP="006220F2">
      <w:pPr>
        <w:numPr>
          <w:ilvl w:val="0"/>
          <w:numId w:val="9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дневной стационар (на 20 коек)</w:t>
      </w:r>
    </w:p>
    <w:p w:rsidR="006220F2" w:rsidRPr="00F749E7" w:rsidRDefault="006220F2" w:rsidP="006220F2">
      <w:pPr>
        <w:numPr>
          <w:ilvl w:val="0"/>
          <w:numId w:val="9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 xml:space="preserve">клинико-диагностическое отделение </w:t>
      </w:r>
    </w:p>
    <w:p w:rsidR="006220F2" w:rsidRPr="00F749E7" w:rsidRDefault="006220F2" w:rsidP="006220F2">
      <w:pPr>
        <w:numPr>
          <w:ilvl w:val="0"/>
          <w:numId w:val="9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отделение лучевой диагностики</w:t>
      </w:r>
    </w:p>
    <w:p w:rsidR="006220F2" w:rsidRPr="00F749E7" w:rsidRDefault="006220F2" w:rsidP="006220F2">
      <w:pPr>
        <w:numPr>
          <w:ilvl w:val="0"/>
          <w:numId w:val="9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отделение восстановительного лечения</w:t>
      </w:r>
    </w:p>
    <w:p w:rsidR="006220F2" w:rsidRPr="00F749E7" w:rsidRDefault="006220F2" w:rsidP="006220F2">
      <w:pPr>
        <w:numPr>
          <w:ilvl w:val="0"/>
          <w:numId w:val="9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отделение платных услуг</w:t>
      </w:r>
    </w:p>
    <w:p w:rsidR="006220F2" w:rsidRPr="00F749E7" w:rsidRDefault="006220F2" w:rsidP="006220F2">
      <w:pPr>
        <w:ind w:left="360"/>
        <w:rPr>
          <w:sz w:val="26"/>
          <w:szCs w:val="26"/>
        </w:rPr>
      </w:pPr>
      <w:r w:rsidRPr="00F749E7">
        <w:rPr>
          <w:sz w:val="26"/>
          <w:szCs w:val="26"/>
        </w:rPr>
        <w:t xml:space="preserve">Плановая мощность поликлиники составляет 1250 посещений в смену. </w:t>
      </w:r>
    </w:p>
    <w:p w:rsidR="006220F2" w:rsidRPr="00F749E7" w:rsidRDefault="006220F2" w:rsidP="006220F2">
      <w:pPr>
        <w:ind w:left="360"/>
        <w:rPr>
          <w:sz w:val="26"/>
          <w:szCs w:val="26"/>
        </w:rPr>
      </w:pPr>
      <w:r w:rsidRPr="00F749E7">
        <w:rPr>
          <w:sz w:val="26"/>
          <w:szCs w:val="26"/>
        </w:rPr>
        <w:t>На 01.01.2017 г. поликлиника обслуживает 38290  детского населения.</w:t>
      </w: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В том числе:</w:t>
      </w:r>
    </w:p>
    <w:p w:rsidR="006220F2" w:rsidRPr="00F749E7" w:rsidRDefault="006220F2" w:rsidP="006220F2">
      <w:pPr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Неорганизованное население 5922</w:t>
      </w:r>
    </w:p>
    <w:p w:rsidR="006220F2" w:rsidRPr="00F749E7" w:rsidRDefault="006220F2" w:rsidP="006220F2">
      <w:pPr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Организованное население 32368</w:t>
      </w:r>
    </w:p>
    <w:p w:rsidR="006220F2" w:rsidRPr="00F749E7" w:rsidRDefault="006220F2" w:rsidP="006220F2">
      <w:pPr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Детей первого года жизни 2163</w:t>
      </w:r>
    </w:p>
    <w:p w:rsidR="006220F2" w:rsidRPr="00F749E7" w:rsidRDefault="006220F2" w:rsidP="006220F2">
      <w:pPr>
        <w:numPr>
          <w:ilvl w:val="0"/>
          <w:numId w:val="10"/>
        </w:num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Подростков 5384.</w:t>
      </w:r>
    </w:p>
    <w:p w:rsidR="006220F2" w:rsidRPr="00F749E7" w:rsidRDefault="006220F2" w:rsidP="006220F2">
      <w:pPr>
        <w:ind w:firstLine="851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Амбулаторный центр оказывает медицинскую помощь в 17 образовательных холдингах (в 80 медицинских кабинетах). Обслуживает детское население образовательных учреждений 27610 детей.</w:t>
      </w:r>
    </w:p>
    <w:p w:rsidR="006220F2" w:rsidRPr="00F749E7" w:rsidRDefault="006220F2" w:rsidP="006220F2">
      <w:pPr>
        <w:ind w:firstLine="709"/>
        <w:jc w:val="both"/>
        <w:rPr>
          <w:bCs/>
          <w:sz w:val="26"/>
          <w:szCs w:val="26"/>
        </w:rPr>
      </w:pPr>
      <w:r w:rsidRPr="00F749E7">
        <w:rPr>
          <w:sz w:val="26"/>
          <w:szCs w:val="26"/>
        </w:rPr>
        <w:t xml:space="preserve">В соответствии со штатным расписанием </w:t>
      </w:r>
      <w:r w:rsidRPr="00F749E7">
        <w:rPr>
          <w:bCs/>
          <w:sz w:val="26"/>
          <w:szCs w:val="26"/>
        </w:rPr>
        <w:t>ГБУЗ «ДГП № 129 ДЗМ» предусмотрены должности:</w:t>
      </w: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b/>
          <w:bCs/>
          <w:sz w:val="26"/>
          <w:szCs w:val="26"/>
        </w:rPr>
        <w:t>-</w:t>
      </w:r>
      <w:r w:rsidRPr="00F749E7">
        <w:rPr>
          <w:sz w:val="26"/>
          <w:szCs w:val="26"/>
        </w:rPr>
        <w:t xml:space="preserve"> </w:t>
      </w:r>
      <w:r w:rsidRPr="00F749E7">
        <w:rPr>
          <w:b/>
          <w:bCs/>
          <w:sz w:val="26"/>
          <w:szCs w:val="26"/>
        </w:rPr>
        <w:t>на 01.01.2016 г</w:t>
      </w:r>
      <w:r w:rsidRPr="00F749E7">
        <w:rPr>
          <w:sz w:val="26"/>
          <w:szCs w:val="26"/>
        </w:rPr>
        <w:t>. всего – 448,75 штатных ед</w:t>
      </w:r>
      <w:r>
        <w:rPr>
          <w:sz w:val="26"/>
          <w:szCs w:val="26"/>
        </w:rPr>
        <w:t>иниц, в том числе врачи –163,75</w:t>
      </w:r>
      <w:r w:rsidRPr="00F749E7">
        <w:rPr>
          <w:sz w:val="26"/>
          <w:szCs w:val="26"/>
        </w:rPr>
        <w:t>, средний медицинский персонал – 196,25, младший медицинский персонал – 19,0, прочий персонал – 69,75.</w:t>
      </w:r>
    </w:p>
    <w:p w:rsidR="006220F2" w:rsidRPr="00F749E7" w:rsidRDefault="006220F2" w:rsidP="006220F2">
      <w:pPr>
        <w:ind w:firstLine="709"/>
        <w:jc w:val="both"/>
        <w:rPr>
          <w:b/>
          <w:bCs/>
          <w:sz w:val="26"/>
          <w:szCs w:val="26"/>
        </w:rPr>
      </w:pPr>
      <w:r w:rsidRPr="00F749E7">
        <w:rPr>
          <w:b/>
          <w:bCs/>
          <w:color w:val="FF0000"/>
          <w:sz w:val="26"/>
          <w:szCs w:val="26"/>
        </w:rPr>
        <w:lastRenderedPageBreak/>
        <w:t xml:space="preserve">- </w:t>
      </w:r>
      <w:r w:rsidRPr="00F749E7">
        <w:rPr>
          <w:b/>
          <w:bCs/>
          <w:sz w:val="26"/>
          <w:szCs w:val="26"/>
        </w:rPr>
        <w:t>на 01.01.2017 г</w:t>
      </w:r>
      <w:r w:rsidRPr="00F749E7">
        <w:rPr>
          <w:sz w:val="26"/>
          <w:szCs w:val="26"/>
        </w:rPr>
        <w:t>. всего – 443,5 штатных единиц, в том числе врачи –165,5 , средний медицинский персонал – 185,75, младший медицинский персонал – 21,0, прочий персонал – 71,25.</w:t>
      </w:r>
    </w:p>
    <w:p w:rsidR="006220F2" w:rsidRPr="00F749E7" w:rsidRDefault="006220F2" w:rsidP="006220F2">
      <w:pPr>
        <w:jc w:val="center"/>
        <w:rPr>
          <w:b/>
          <w:bCs/>
          <w:sz w:val="26"/>
          <w:szCs w:val="26"/>
        </w:rPr>
      </w:pPr>
      <w:r w:rsidRPr="00F749E7">
        <w:rPr>
          <w:b/>
          <w:bCs/>
          <w:sz w:val="26"/>
          <w:szCs w:val="26"/>
        </w:rPr>
        <w:t>Обеспеченность кадрами на 01.01.2017 г.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276"/>
        <w:gridCol w:w="1022"/>
        <w:gridCol w:w="1623"/>
        <w:gridCol w:w="3196"/>
      </w:tblGrid>
      <w:tr w:rsidR="006220F2" w:rsidRPr="00F749E7" w:rsidTr="004F4E75">
        <w:trPr>
          <w:trHeight w:val="1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Категории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Всего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по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штату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Занято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ставок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Всего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физических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лиц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Укомплектованность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в 2016 г. с учетом внешних совместителей  по занятым ставкам </w:t>
            </w:r>
            <w:proofErr w:type="gramStart"/>
            <w:r w:rsidRPr="00F749E7">
              <w:rPr>
                <w:sz w:val="26"/>
                <w:szCs w:val="26"/>
              </w:rPr>
              <w:t>в</w:t>
            </w:r>
            <w:proofErr w:type="gramEnd"/>
            <w:r w:rsidRPr="00F749E7">
              <w:rPr>
                <w:sz w:val="26"/>
                <w:szCs w:val="26"/>
              </w:rPr>
              <w:t xml:space="preserve"> %</w:t>
            </w:r>
          </w:p>
        </w:tc>
      </w:tr>
      <w:tr w:rsidR="006220F2" w:rsidRPr="00F749E7" w:rsidTr="004F4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Врачи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165,5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147,0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120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89 %</w:t>
            </w:r>
          </w:p>
        </w:tc>
      </w:tr>
      <w:tr w:rsidR="006220F2" w:rsidRPr="00F749E7" w:rsidTr="004F4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Средний медицинский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185,75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175,75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151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95 %</w:t>
            </w:r>
          </w:p>
        </w:tc>
      </w:tr>
      <w:tr w:rsidR="006220F2" w:rsidRPr="00F749E7" w:rsidTr="004F4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Младший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медперсонал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100 %</w:t>
            </w:r>
          </w:p>
        </w:tc>
      </w:tr>
      <w:tr w:rsidR="006220F2" w:rsidRPr="00F749E7" w:rsidTr="004F4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Прочий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71,25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66,0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62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94%</w:t>
            </w:r>
          </w:p>
        </w:tc>
      </w:tr>
      <w:tr w:rsidR="006220F2" w:rsidRPr="00F749E7" w:rsidTr="004F4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443,5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405,75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94,5 %</w:t>
            </w:r>
          </w:p>
        </w:tc>
      </w:tr>
    </w:tbl>
    <w:p w:rsidR="006220F2" w:rsidRPr="00F749E7" w:rsidRDefault="006220F2" w:rsidP="006220F2">
      <w:pPr>
        <w:jc w:val="center"/>
        <w:rPr>
          <w:bCs/>
          <w:sz w:val="26"/>
          <w:szCs w:val="26"/>
        </w:rPr>
      </w:pPr>
    </w:p>
    <w:p w:rsidR="006220F2" w:rsidRPr="00F749E7" w:rsidRDefault="006220F2" w:rsidP="006220F2">
      <w:pPr>
        <w:jc w:val="center"/>
        <w:rPr>
          <w:b/>
          <w:bCs/>
          <w:sz w:val="26"/>
          <w:szCs w:val="26"/>
        </w:rPr>
      </w:pPr>
      <w:r w:rsidRPr="00F749E7">
        <w:rPr>
          <w:b/>
          <w:bCs/>
          <w:sz w:val="26"/>
          <w:szCs w:val="26"/>
        </w:rPr>
        <w:t>Обеспеченность врачами-педиатрами участковыми 2013-2016 г.</w:t>
      </w:r>
    </w:p>
    <w:tbl>
      <w:tblPr>
        <w:tblW w:w="9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1547"/>
        <w:gridCol w:w="1985"/>
        <w:gridCol w:w="1843"/>
        <w:gridCol w:w="1843"/>
      </w:tblGrid>
      <w:tr w:rsidR="006220F2" w:rsidRPr="00F749E7" w:rsidTr="004F4E75">
        <w:trPr>
          <w:trHeight w:val="83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2013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2016 год</w:t>
            </w:r>
          </w:p>
        </w:tc>
      </w:tr>
      <w:tr w:rsidR="006220F2" w:rsidRPr="00F749E7" w:rsidTr="004F4E75">
        <w:trPr>
          <w:trHeight w:val="84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Всего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по штату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40,0</w:t>
            </w:r>
          </w:p>
        </w:tc>
      </w:tr>
      <w:tr w:rsidR="006220F2" w:rsidRPr="00F749E7" w:rsidTr="004F4E75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Занято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ставок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40,0</w:t>
            </w:r>
          </w:p>
        </w:tc>
      </w:tr>
      <w:tr w:rsidR="006220F2" w:rsidRPr="00F749E7" w:rsidTr="004F4E75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Всего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физических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лиц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31</w:t>
            </w:r>
          </w:p>
        </w:tc>
      </w:tr>
      <w:tr w:rsidR="006220F2" w:rsidRPr="00F749E7" w:rsidTr="004F4E75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Обеспеченность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в 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100%</w:t>
            </w:r>
          </w:p>
        </w:tc>
      </w:tr>
    </w:tbl>
    <w:p w:rsidR="006220F2" w:rsidRPr="00F749E7" w:rsidRDefault="006220F2" w:rsidP="006220F2">
      <w:pPr>
        <w:jc w:val="both"/>
        <w:rPr>
          <w:sz w:val="26"/>
          <w:szCs w:val="26"/>
        </w:rPr>
      </w:pPr>
      <w:r w:rsidRPr="00F749E7">
        <w:rPr>
          <w:sz w:val="26"/>
          <w:szCs w:val="26"/>
        </w:rPr>
        <w:t xml:space="preserve">                    </w:t>
      </w:r>
    </w:p>
    <w:p w:rsidR="006220F2" w:rsidRPr="00F749E7" w:rsidRDefault="006220F2" w:rsidP="006220F2">
      <w:pPr>
        <w:ind w:firstLine="709"/>
        <w:jc w:val="both"/>
        <w:rPr>
          <w:bCs/>
          <w:sz w:val="26"/>
          <w:szCs w:val="26"/>
        </w:rPr>
      </w:pPr>
      <w:r w:rsidRPr="00F749E7">
        <w:rPr>
          <w:bCs/>
          <w:sz w:val="26"/>
          <w:szCs w:val="26"/>
        </w:rPr>
        <w:t>В течение 2016 года сохранился высокий уровень укомплектованности поликлиники врачебными кадрами (89%), средним медицинским персоналом (95%) и младшим медицинским персоналом (100%).</w:t>
      </w:r>
    </w:p>
    <w:p w:rsidR="006220F2" w:rsidRPr="00F749E7" w:rsidRDefault="006220F2" w:rsidP="006220F2">
      <w:pPr>
        <w:jc w:val="both"/>
        <w:rPr>
          <w:sz w:val="26"/>
          <w:szCs w:val="26"/>
        </w:rPr>
      </w:pPr>
      <w:r w:rsidRPr="00F749E7">
        <w:rPr>
          <w:b/>
          <w:bCs/>
          <w:sz w:val="26"/>
          <w:szCs w:val="26"/>
        </w:rPr>
        <w:tab/>
      </w:r>
      <w:r w:rsidRPr="00F749E7">
        <w:rPr>
          <w:sz w:val="26"/>
          <w:szCs w:val="26"/>
        </w:rPr>
        <w:t>В ГБУЗ "ДГП № 129 ДЗМ в 2016 году трудоустроились 8 молодых специалистов, из них 4 врача.</w:t>
      </w:r>
    </w:p>
    <w:p w:rsidR="006220F2" w:rsidRPr="00F749E7" w:rsidRDefault="006220F2" w:rsidP="006220F2">
      <w:pPr>
        <w:jc w:val="both"/>
        <w:rPr>
          <w:sz w:val="26"/>
          <w:szCs w:val="26"/>
        </w:rPr>
      </w:pPr>
    </w:p>
    <w:p w:rsidR="006220F2" w:rsidRPr="00F749E7" w:rsidRDefault="006220F2" w:rsidP="006220F2">
      <w:pPr>
        <w:jc w:val="both"/>
        <w:rPr>
          <w:b/>
          <w:sz w:val="26"/>
          <w:szCs w:val="26"/>
        </w:rPr>
      </w:pPr>
      <w:r w:rsidRPr="00F749E7">
        <w:rPr>
          <w:b/>
          <w:bCs/>
          <w:sz w:val="26"/>
          <w:szCs w:val="26"/>
        </w:rPr>
        <w:t>Возрастной состав</w:t>
      </w:r>
      <w:r w:rsidRPr="00F749E7">
        <w:rPr>
          <w:b/>
          <w:sz w:val="26"/>
          <w:szCs w:val="26"/>
        </w:rPr>
        <w:t xml:space="preserve"> работников на 01.01.2017г</w:t>
      </w:r>
      <w:r>
        <w:rPr>
          <w:b/>
          <w:sz w:val="26"/>
          <w:szCs w:val="26"/>
        </w:rPr>
        <w:t xml:space="preserve">. </w:t>
      </w:r>
      <w:r w:rsidRPr="00F749E7">
        <w:rPr>
          <w:b/>
          <w:sz w:val="26"/>
          <w:szCs w:val="26"/>
        </w:rPr>
        <w:t>на 01.01.2016 г.</w:t>
      </w:r>
    </w:p>
    <w:p w:rsidR="006220F2" w:rsidRPr="00F749E7" w:rsidRDefault="006220F2" w:rsidP="006220F2">
      <w:pPr>
        <w:jc w:val="both"/>
        <w:rPr>
          <w:sz w:val="26"/>
          <w:szCs w:val="26"/>
        </w:rPr>
      </w:pPr>
      <w:r w:rsidRPr="00F749E7">
        <w:rPr>
          <w:sz w:val="26"/>
          <w:szCs w:val="26"/>
        </w:rPr>
        <w:tab/>
        <w:t>- до 30 лет</w:t>
      </w:r>
      <w:r w:rsidRPr="00F749E7">
        <w:rPr>
          <w:sz w:val="26"/>
          <w:szCs w:val="26"/>
        </w:rPr>
        <w:tab/>
      </w:r>
      <w:r w:rsidRPr="00F749E7">
        <w:rPr>
          <w:sz w:val="26"/>
          <w:szCs w:val="26"/>
        </w:rPr>
        <w:tab/>
      </w:r>
      <w:r w:rsidRPr="00F749E7">
        <w:rPr>
          <w:sz w:val="26"/>
          <w:szCs w:val="26"/>
        </w:rPr>
        <w:tab/>
        <w:t xml:space="preserve">     47  чел.</w:t>
      </w:r>
      <w:r w:rsidRPr="00F749E7">
        <w:rPr>
          <w:sz w:val="26"/>
          <w:szCs w:val="26"/>
        </w:rPr>
        <w:tab/>
        <w:t>-  14 %                         79 чел.-22%</w:t>
      </w:r>
    </w:p>
    <w:p w:rsidR="006220F2" w:rsidRPr="00F749E7" w:rsidRDefault="006220F2" w:rsidP="006220F2">
      <w:pPr>
        <w:jc w:val="both"/>
        <w:rPr>
          <w:sz w:val="26"/>
          <w:szCs w:val="26"/>
        </w:rPr>
      </w:pPr>
      <w:r w:rsidRPr="00F749E7">
        <w:rPr>
          <w:sz w:val="26"/>
          <w:szCs w:val="26"/>
        </w:rPr>
        <w:tab/>
        <w:t>- 31-50 лет</w:t>
      </w:r>
      <w:r w:rsidRPr="00F749E7">
        <w:rPr>
          <w:sz w:val="26"/>
          <w:szCs w:val="26"/>
        </w:rPr>
        <w:tab/>
      </w:r>
      <w:r w:rsidRPr="00F749E7">
        <w:rPr>
          <w:sz w:val="26"/>
          <w:szCs w:val="26"/>
        </w:rPr>
        <w:tab/>
      </w:r>
      <w:r w:rsidRPr="00F749E7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</w:t>
      </w:r>
      <w:r w:rsidRPr="00F749E7">
        <w:rPr>
          <w:sz w:val="26"/>
          <w:szCs w:val="26"/>
        </w:rPr>
        <w:t xml:space="preserve">   178  чел</w:t>
      </w:r>
      <w:r w:rsidRPr="00F749E7">
        <w:rPr>
          <w:sz w:val="26"/>
          <w:szCs w:val="26"/>
        </w:rPr>
        <w:tab/>
        <w:t>-  51 %                         143 чел.-40%</w:t>
      </w:r>
    </w:p>
    <w:p w:rsidR="006220F2" w:rsidRPr="00F749E7" w:rsidRDefault="006220F2" w:rsidP="006220F2">
      <w:pPr>
        <w:jc w:val="both"/>
        <w:rPr>
          <w:sz w:val="26"/>
          <w:szCs w:val="26"/>
        </w:rPr>
      </w:pPr>
      <w:r w:rsidRPr="00F749E7">
        <w:rPr>
          <w:sz w:val="26"/>
          <w:szCs w:val="26"/>
        </w:rPr>
        <w:tab/>
        <w:t>- 51-55 лет</w:t>
      </w:r>
      <w:r w:rsidRPr="00F749E7">
        <w:rPr>
          <w:sz w:val="26"/>
          <w:szCs w:val="26"/>
        </w:rPr>
        <w:tab/>
      </w:r>
      <w:r w:rsidRPr="00F749E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</w:t>
      </w:r>
      <w:r w:rsidRPr="00F749E7">
        <w:rPr>
          <w:sz w:val="26"/>
          <w:szCs w:val="26"/>
        </w:rPr>
        <w:t xml:space="preserve">      51  чел</w:t>
      </w:r>
      <w:r w:rsidRPr="00F749E7">
        <w:rPr>
          <w:sz w:val="26"/>
          <w:szCs w:val="26"/>
        </w:rPr>
        <w:tab/>
        <w:t>-  14</w:t>
      </w:r>
      <w:r>
        <w:rPr>
          <w:sz w:val="26"/>
          <w:szCs w:val="26"/>
        </w:rPr>
        <w:t xml:space="preserve"> </w:t>
      </w:r>
      <w:r w:rsidRPr="00F749E7">
        <w:rPr>
          <w:sz w:val="26"/>
          <w:szCs w:val="26"/>
        </w:rPr>
        <w:t xml:space="preserve">%               </w:t>
      </w:r>
      <w:r>
        <w:rPr>
          <w:sz w:val="26"/>
          <w:szCs w:val="26"/>
        </w:rPr>
        <w:t xml:space="preserve">         </w:t>
      </w:r>
      <w:r w:rsidRPr="00F749E7">
        <w:rPr>
          <w:sz w:val="26"/>
          <w:szCs w:val="26"/>
        </w:rPr>
        <w:t xml:space="preserve"> 69 чел.-18%</w:t>
      </w:r>
    </w:p>
    <w:p w:rsidR="006220F2" w:rsidRPr="00F749E7" w:rsidRDefault="006220F2" w:rsidP="006220F2">
      <w:pPr>
        <w:jc w:val="both"/>
        <w:rPr>
          <w:sz w:val="26"/>
          <w:szCs w:val="26"/>
        </w:rPr>
      </w:pPr>
      <w:r w:rsidRPr="00F749E7">
        <w:rPr>
          <w:sz w:val="26"/>
          <w:szCs w:val="26"/>
        </w:rPr>
        <w:tab/>
        <w:t>- старше 55 лет</w:t>
      </w:r>
      <w:r w:rsidRPr="00F749E7">
        <w:rPr>
          <w:sz w:val="26"/>
          <w:szCs w:val="26"/>
        </w:rPr>
        <w:tab/>
      </w:r>
      <w:r w:rsidRPr="00F749E7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</w:t>
      </w:r>
      <w:r w:rsidRPr="00F749E7">
        <w:rPr>
          <w:sz w:val="26"/>
          <w:szCs w:val="26"/>
        </w:rPr>
        <w:t xml:space="preserve">   74 чел</w:t>
      </w:r>
      <w:r w:rsidRPr="00F749E7">
        <w:rPr>
          <w:sz w:val="26"/>
          <w:szCs w:val="26"/>
        </w:rPr>
        <w:tab/>
        <w:t>-  21 %                         75 чел.-20%</w:t>
      </w: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 xml:space="preserve">В ГБУЗ "ДГП № 129 ДЗМ" работают - </w:t>
      </w:r>
      <w:r>
        <w:rPr>
          <w:sz w:val="26"/>
          <w:szCs w:val="26"/>
        </w:rPr>
        <w:t xml:space="preserve">5 кандидатов медицинских наук. </w:t>
      </w:r>
      <w:r w:rsidRPr="00F749E7">
        <w:rPr>
          <w:bCs/>
          <w:sz w:val="26"/>
          <w:szCs w:val="26"/>
        </w:rPr>
        <w:t xml:space="preserve">Квалификационную категорию </w:t>
      </w:r>
      <w:r w:rsidRPr="00F749E7">
        <w:rPr>
          <w:sz w:val="26"/>
          <w:szCs w:val="26"/>
        </w:rPr>
        <w:t>имеют</w:t>
      </w:r>
      <w:r w:rsidRPr="00F749E7">
        <w:rPr>
          <w:bCs/>
          <w:sz w:val="26"/>
          <w:szCs w:val="26"/>
        </w:rPr>
        <w:t xml:space="preserve"> 42</w:t>
      </w:r>
      <w:r>
        <w:rPr>
          <w:sz w:val="26"/>
          <w:szCs w:val="26"/>
        </w:rPr>
        <w:t xml:space="preserve"> врачей  (35 %) и 46</w:t>
      </w:r>
      <w:r w:rsidRPr="00F749E7">
        <w:rPr>
          <w:sz w:val="26"/>
          <w:szCs w:val="26"/>
        </w:rPr>
        <w:t xml:space="preserve"> работников из числа среднего медицинского персонала (30 %). </w:t>
      </w:r>
    </w:p>
    <w:p w:rsidR="006220F2" w:rsidRPr="00F749E7" w:rsidRDefault="006220F2" w:rsidP="006220F2">
      <w:pPr>
        <w:jc w:val="center"/>
        <w:rPr>
          <w:b/>
          <w:sz w:val="26"/>
          <w:szCs w:val="26"/>
        </w:rPr>
      </w:pPr>
      <w:r w:rsidRPr="00F749E7">
        <w:rPr>
          <w:b/>
          <w:bCs/>
          <w:sz w:val="26"/>
          <w:szCs w:val="26"/>
        </w:rPr>
        <w:t>Повышение квалификации работников.  Сравнительный анализ 2015-2016 гг.</w:t>
      </w:r>
    </w:p>
    <w:tbl>
      <w:tblPr>
        <w:tblW w:w="751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1723"/>
        <w:gridCol w:w="1965"/>
      </w:tblGrid>
      <w:tr w:rsidR="006220F2" w:rsidRPr="00F749E7" w:rsidTr="004F4E7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Категория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персонала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2015 г.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2016 г.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</w:p>
        </w:tc>
      </w:tr>
      <w:tr w:rsidR="006220F2" w:rsidRPr="00F749E7" w:rsidTr="004F4E7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lastRenderedPageBreak/>
              <w:t xml:space="preserve">Врачи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33</w:t>
            </w:r>
          </w:p>
        </w:tc>
      </w:tr>
      <w:tr w:rsidR="006220F2" w:rsidRPr="00F749E7" w:rsidTr="004F4E7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Средний медицинский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персонал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35</w:t>
            </w:r>
          </w:p>
        </w:tc>
      </w:tr>
      <w:tr w:rsidR="006220F2" w:rsidRPr="00F749E7" w:rsidTr="004F4E7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68</w:t>
            </w:r>
          </w:p>
        </w:tc>
      </w:tr>
    </w:tbl>
    <w:p w:rsidR="006220F2" w:rsidRPr="00F749E7" w:rsidRDefault="006220F2" w:rsidP="006220F2">
      <w:pPr>
        <w:rPr>
          <w:sz w:val="26"/>
          <w:szCs w:val="26"/>
        </w:rPr>
      </w:pPr>
    </w:p>
    <w:p w:rsidR="006220F2" w:rsidRPr="00F749E7" w:rsidRDefault="006220F2" w:rsidP="006220F2">
      <w:pPr>
        <w:jc w:val="center"/>
        <w:rPr>
          <w:b/>
          <w:sz w:val="26"/>
          <w:szCs w:val="26"/>
        </w:rPr>
      </w:pPr>
      <w:r w:rsidRPr="00F749E7">
        <w:rPr>
          <w:b/>
          <w:sz w:val="26"/>
          <w:szCs w:val="26"/>
        </w:rPr>
        <w:t>Текучесть кадров с 01.01.2016 по 01.01.2017 г.</w:t>
      </w:r>
    </w:p>
    <w:p w:rsidR="006220F2" w:rsidRPr="00F749E7" w:rsidRDefault="006220F2" w:rsidP="006220F2">
      <w:pPr>
        <w:jc w:val="center"/>
        <w:rPr>
          <w:b/>
          <w:sz w:val="26"/>
          <w:szCs w:val="26"/>
        </w:rPr>
      </w:pPr>
    </w:p>
    <w:tbl>
      <w:tblPr>
        <w:tblW w:w="9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1596"/>
        <w:gridCol w:w="1324"/>
        <w:gridCol w:w="1429"/>
        <w:gridCol w:w="1793"/>
        <w:gridCol w:w="1764"/>
      </w:tblGrid>
      <w:tr w:rsidR="006220F2" w:rsidRPr="00F749E7" w:rsidTr="004F4E75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Категории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персонала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Принято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Уволено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В </w:t>
            </w:r>
            <w:proofErr w:type="spellStart"/>
            <w:r w:rsidRPr="00F749E7">
              <w:rPr>
                <w:sz w:val="26"/>
                <w:szCs w:val="26"/>
              </w:rPr>
              <w:t>т.ч</w:t>
            </w:r>
            <w:proofErr w:type="spellEnd"/>
            <w:r w:rsidRPr="00F749E7">
              <w:rPr>
                <w:sz w:val="26"/>
                <w:szCs w:val="26"/>
              </w:rPr>
              <w:t>. в связи с оптимизацией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В </w:t>
            </w:r>
            <w:proofErr w:type="spellStart"/>
            <w:r w:rsidRPr="00F749E7">
              <w:rPr>
                <w:sz w:val="26"/>
                <w:szCs w:val="26"/>
              </w:rPr>
              <w:t>т.ч</w:t>
            </w:r>
            <w:proofErr w:type="spellEnd"/>
            <w:r w:rsidRPr="00F749E7">
              <w:rPr>
                <w:sz w:val="26"/>
                <w:szCs w:val="26"/>
              </w:rPr>
              <w:t>. по собственному желанию</w:t>
            </w:r>
          </w:p>
        </w:tc>
      </w:tr>
      <w:tr w:rsidR="006220F2" w:rsidRPr="00F749E7" w:rsidTr="004F4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Врачи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24</w:t>
            </w:r>
          </w:p>
        </w:tc>
      </w:tr>
      <w:tr w:rsidR="006220F2" w:rsidRPr="00F749E7" w:rsidTr="004F4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Средний медицинский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персонал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27</w:t>
            </w:r>
          </w:p>
        </w:tc>
      </w:tr>
      <w:tr w:rsidR="006220F2" w:rsidRPr="00F749E7" w:rsidTr="004F4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Младший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медперсонал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0</w:t>
            </w:r>
          </w:p>
        </w:tc>
      </w:tr>
      <w:tr w:rsidR="006220F2" w:rsidRPr="00F749E7" w:rsidTr="004F4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Прочий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персонал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18</w:t>
            </w:r>
          </w:p>
        </w:tc>
      </w:tr>
      <w:tr w:rsidR="006220F2" w:rsidRPr="00F749E7" w:rsidTr="004F4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/>
                <w:bCs/>
                <w:sz w:val="26"/>
                <w:szCs w:val="26"/>
              </w:rPr>
            </w:pPr>
            <w:r w:rsidRPr="00F749E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Cs/>
                <w:sz w:val="26"/>
                <w:szCs w:val="26"/>
              </w:rPr>
            </w:pPr>
            <w:r w:rsidRPr="00F749E7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Cs/>
                <w:sz w:val="26"/>
                <w:szCs w:val="26"/>
              </w:rPr>
            </w:pPr>
            <w:r w:rsidRPr="00F749E7">
              <w:rPr>
                <w:bCs/>
                <w:sz w:val="26"/>
                <w:szCs w:val="26"/>
              </w:rPr>
              <w:t>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Cs/>
                <w:sz w:val="26"/>
                <w:szCs w:val="26"/>
              </w:rPr>
            </w:pPr>
            <w:r w:rsidRPr="00F749E7">
              <w:rPr>
                <w:bCs/>
                <w:sz w:val="26"/>
                <w:szCs w:val="26"/>
              </w:rPr>
              <w:t>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Cs/>
                <w:sz w:val="26"/>
                <w:szCs w:val="26"/>
              </w:rPr>
            </w:pPr>
            <w:r w:rsidRPr="00F749E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2" w:rsidRPr="00F749E7" w:rsidRDefault="006220F2" w:rsidP="004F4E75">
            <w:pPr>
              <w:jc w:val="center"/>
              <w:rPr>
                <w:bCs/>
                <w:sz w:val="26"/>
                <w:szCs w:val="26"/>
              </w:rPr>
            </w:pPr>
            <w:r w:rsidRPr="00F749E7">
              <w:rPr>
                <w:bCs/>
                <w:sz w:val="26"/>
                <w:szCs w:val="26"/>
              </w:rPr>
              <w:t>69</w:t>
            </w:r>
          </w:p>
        </w:tc>
      </w:tr>
    </w:tbl>
    <w:p w:rsidR="006220F2" w:rsidRPr="00F749E7" w:rsidRDefault="006220F2" w:rsidP="006220F2">
      <w:pPr>
        <w:jc w:val="center"/>
        <w:rPr>
          <w:sz w:val="26"/>
          <w:szCs w:val="26"/>
        </w:rPr>
      </w:pPr>
    </w:p>
    <w:p w:rsidR="006220F2" w:rsidRPr="00F749E7" w:rsidRDefault="006220F2" w:rsidP="006220F2">
      <w:pPr>
        <w:ind w:firstLine="708"/>
        <w:jc w:val="both"/>
        <w:rPr>
          <w:sz w:val="26"/>
          <w:szCs w:val="26"/>
        </w:rPr>
      </w:pPr>
      <w:r w:rsidRPr="00F749E7">
        <w:rPr>
          <w:sz w:val="26"/>
          <w:szCs w:val="26"/>
        </w:rPr>
        <w:t xml:space="preserve">Выполнение показателей объемов медицинской помощи, утвержденных решением Комиссии по разработке территориальной программы ОМС от 17 ноября 2016 года (Протокол № 33)  по состоянию на 01.01.2017 год составило: </w:t>
      </w:r>
    </w:p>
    <w:p w:rsidR="006220F2" w:rsidRPr="00F749E7" w:rsidRDefault="006220F2" w:rsidP="006220F2">
      <w:pPr>
        <w:rPr>
          <w:sz w:val="26"/>
          <w:szCs w:val="26"/>
        </w:rPr>
      </w:pPr>
      <w:r w:rsidRPr="00F749E7">
        <w:rPr>
          <w:sz w:val="26"/>
          <w:szCs w:val="26"/>
        </w:rPr>
        <w:t>- Посе</w:t>
      </w:r>
      <w:r>
        <w:rPr>
          <w:sz w:val="26"/>
          <w:szCs w:val="26"/>
        </w:rPr>
        <w:t xml:space="preserve">щения с профилактической целью </w:t>
      </w:r>
      <w:r w:rsidRPr="00F749E7">
        <w:rPr>
          <w:sz w:val="26"/>
          <w:szCs w:val="26"/>
        </w:rPr>
        <w:t>- 205 096 – 101%;</w:t>
      </w:r>
    </w:p>
    <w:p w:rsidR="006220F2" w:rsidRPr="00F749E7" w:rsidRDefault="006220F2" w:rsidP="006220F2">
      <w:pPr>
        <w:rPr>
          <w:sz w:val="26"/>
          <w:szCs w:val="26"/>
        </w:rPr>
      </w:pPr>
      <w:r w:rsidRPr="00F749E7">
        <w:rPr>
          <w:sz w:val="26"/>
          <w:szCs w:val="26"/>
        </w:rPr>
        <w:t>- Посещения по неотложной помощи – 18 083 – 104%;</w:t>
      </w:r>
    </w:p>
    <w:p w:rsidR="006220F2" w:rsidRPr="00F749E7" w:rsidRDefault="006220F2" w:rsidP="006220F2">
      <w:pPr>
        <w:rPr>
          <w:sz w:val="26"/>
          <w:szCs w:val="26"/>
        </w:rPr>
      </w:pPr>
      <w:r w:rsidRPr="00F749E7">
        <w:rPr>
          <w:sz w:val="26"/>
          <w:szCs w:val="26"/>
        </w:rPr>
        <w:t>- Обращения по поводу заболевания – 146 763 – 101%;</w:t>
      </w:r>
    </w:p>
    <w:p w:rsidR="006220F2" w:rsidRPr="00F749E7" w:rsidRDefault="006220F2" w:rsidP="006220F2">
      <w:pPr>
        <w:rPr>
          <w:sz w:val="26"/>
          <w:szCs w:val="26"/>
        </w:rPr>
      </w:pPr>
      <w:r w:rsidRPr="00F749E7">
        <w:rPr>
          <w:sz w:val="26"/>
          <w:szCs w:val="26"/>
        </w:rPr>
        <w:t xml:space="preserve"> - Медицинская помощь в условиях дневных стационаров (случай лечения) – 328 – 113%.</w:t>
      </w:r>
    </w:p>
    <w:p w:rsidR="006220F2" w:rsidRPr="00F749E7" w:rsidRDefault="006220F2" w:rsidP="006220F2">
      <w:pPr>
        <w:jc w:val="center"/>
        <w:rPr>
          <w:b/>
          <w:sz w:val="26"/>
          <w:szCs w:val="26"/>
        </w:rPr>
      </w:pPr>
      <w:r w:rsidRPr="00F749E7">
        <w:rPr>
          <w:b/>
          <w:sz w:val="26"/>
          <w:szCs w:val="26"/>
        </w:rPr>
        <w:t xml:space="preserve">Анализ средней заработной платы за 2015-2016 </w:t>
      </w:r>
      <w:proofErr w:type="spellStart"/>
      <w:r w:rsidRPr="00F749E7">
        <w:rPr>
          <w:b/>
          <w:sz w:val="26"/>
          <w:szCs w:val="26"/>
        </w:rPr>
        <w:t>г.</w:t>
      </w:r>
      <w:proofErr w:type="gramStart"/>
      <w:r w:rsidRPr="00F749E7">
        <w:rPr>
          <w:b/>
          <w:sz w:val="26"/>
          <w:szCs w:val="26"/>
        </w:rPr>
        <w:t>г</w:t>
      </w:r>
      <w:proofErr w:type="spellEnd"/>
      <w:proofErr w:type="gramEnd"/>
      <w:r w:rsidRPr="00F749E7">
        <w:rPr>
          <w:b/>
          <w:sz w:val="26"/>
          <w:szCs w:val="26"/>
        </w:rPr>
        <w:t>.</w:t>
      </w:r>
    </w:p>
    <w:p w:rsidR="006220F2" w:rsidRPr="00F749E7" w:rsidRDefault="006220F2" w:rsidP="006220F2">
      <w:pPr>
        <w:jc w:val="center"/>
        <w:rPr>
          <w:sz w:val="26"/>
          <w:szCs w:val="26"/>
        </w:rPr>
      </w:pP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393"/>
        <w:gridCol w:w="2393"/>
        <w:gridCol w:w="2393"/>
      </w:tblGrid>
      <w:tr w:rsidR="006220F2" w:rsidRPr="00F749E7" w:rsidTr="004F4E75">
        <w:tc>
          <w:tcPr>
            <w:tcW w:w="3261" w:type="dxa"/>
            <w:shd w:val="clear" w:color="auto" w:fill="auto"/>
          </w:tcPr>
          <w:p w:rsidR="006220F2" w:rsidRPr="00F749E7" w:rsidRDefault="006220F2" w:rsidP="004F4E75">
            <w:pPr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Размер средней заработной платы работников ЛПУ</w:t>
            </w:r>
          </w:p>
        </w:tc>
        <w:tc>
          <w:tcPr>
            <w:tcW w:w="2393" w:type="dxa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Показатель</w:t>
            </w:r>
          </w:p>
        </w:tc>
      </w:tr>
      <w:tr w:rsidR="006220F2" w:rsidRPr="00F749E7" w:rsidTr="004F4E75">
        <w:tc>
          <w:tcPr>
            <w:tcW w:w="3261" w:type="dxa"/>
            <w:shd w:val="clear" w:color="auto" w:fill="auto"/>
          </w:tcPr>
          <w:p w:rsidR="006220F2" w:rsidRPr="00F749E7" w:rsidRDefault="006220F2" w:rsidP="004F4E75">
            <w:pPr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Всего по учреждению</w:t>
            </w:r>
          </w:p>
        </w:tc>
        <w:tc>
          <w:tcPr>
            <w:tcW w:w="2393" w:type="dxa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58 690,90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64 075,90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Рост составляет 8,4%</w:t>
            </w:r>
          </w:p>
        </w:tc>
      </w:tr>
      <w:tr w:rsidR="006220F2" w:rsidRPr="00F749E7" w:rsidTr="004F4E75">
        <w:trPr>
          <w:trHeight w:val="712"/>
        </w:trPr>
        <w:tc>
          <w:tcPr>
            <w:tcW w:w="3261" w:type="dxa"/>
            <w:shd w:val="clear" w:color="auto" w:fill="auto"/>
          </w:tcPr>
          <w:p w:rsidR="006220F2" w:rsidRPr="00F749E7" w:rsidRDefault="006220F2" w:rsidP="004F4E75">
            <w:pPr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Врачи</w:t>
            </w:r>
          </w:p>
        </w:tc>
        <w:tc>
          <w:tcPr>
            <w:tcW w:w="2393" w:type="dxa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77 987,00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88 740,10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Рост составляет 13%</w:t>
            </w:r>
          </w:p>
        </w:tc>
      </w:tr>
      <w:tr w:rsidR="006220F2" w:rsidRPr="00F749E7" w:rsidTr="004F4E75">
        <w:tc>
          <w:tcPr>
            <w:tcW w:w="3261" w:type="dxa"/>
            <w:shd w:val="clear" w:color="auto" w:fill="auto"/>
          </w:tcPr>
          <w:p w:rsidR="006220F2" w:rsidRPr="00F749E7" w:rsidRDefault="006220F2" w:rsidP="004F4E75">
            <w:pPr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Средний медицинский персонал</w:t>
            </w:r>
          </w:p>
        </w:tc>
        <w:tc>
          <w:tcPr>
            <w:tcW w:w="2393" w:type="dxa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47 320,30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50 632,80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Рост составляет</w:t>
            </w:r>
          </w:p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7 %</w:t>
            </w:r>
          </w:p>
        </w:tc>
      </w:tr>
      <w:tr w:rsidR="006220F2" w:rsidRPr="00F749E7" w:rsidTr="004F4E75">
        <w:tc>
          <w:tcPr>
            <w:tcW w:w="3261" w:type="dxa"/>
            <w:shd w:val="clear" w:color="auto" w:fill="auto"/>
          </w:tcPr>
          <w:p w:rsidR="006220F2" w:rsidRPr="00F749E7" w:rsidRDefault="006220F2" w:rsidP="004F4E75">
            <w:pPr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393" w:type="dxa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33 682,20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33 678,6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-</w:t>
            </w:r>
          </w:p>
        </w:tc>
      </w:tr>
    </w:tbl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</w:p>
    <w:p w:rsidR="006220F2" w:rsidRPr="00F749E7" w:rsidRDefault="006220F2" w:rsidP="006220F2">
      <w:pPr>
        <w:ind w:firstLine="709"/>
        <w:jc w:val="center"/>
        <w:rPr>
          <w:b/>
          <w:sz w:val="26"/>
          <w:szCs w:val="26"/>
        </w:rPr>
      </w:pPr>
      <w:r w:rsidRPr="00F749E7">
        <w:rPr>
          <w:b/>
          <w:sz w:val="26"/>
          <w:szCs w:val="26"/>
        </w:rPr>
        <w:t>Выполнение программы по проведению медицинских осмотров.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6220F2" w:rsidRPr="00F749E7" w:rsidTr="004F4E75">
        <w:trPr>
          <w:jc w:val="center"/>
        </w:trPr>
        <w:tc>
          <w:tcPr>
            <w:tcW w:w="2392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План 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Выполнение 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%</w:t>
            </w:r>
          </w:p>
        </w:tc>
      </w:tr>
      <w:tr w:rsidR="006220F2" w:rsidRPr="00F749E7" w:rsidTr="004F4E75">
        <w:trPr>
          <w:jc w:val="center"/>
        </w:trPr>
        <w:tc>
          <w:tcPr>
            <w:tcW w:w="2392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37235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37235</w:t>
            </w:r>
          </w:p>
        </w:tc>
        <w:tc>
          <w:tcPr>
            <w:tcW w:w="23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100</w:t>
            </w:r>
          </w:p>
        </w:tc>
      </w:tr>
    </w:tbl>
    <w:p w:rsidR="006220F2" w:rsidRDefault="006220F2" w:rsidP="006220F2">
      <w:pPr>
        <w:ind w:firstLine="709"/>
        <w:jc w:val="center"/>
        <w:rPr>
          <w:sz w:val="26"/>
          <w:szCs w:val="26"/>
        </w:rPr>
      </w:pPr>
    </w:p>
    <w:p w:rsidR="006220F2" w:rsidRDefault="006220F2" w:rsidP="006220F2">
      <w:pPr>
        <w:ind w:firstLine="709"/>
        <w:jc w:val="center"/>
        <w:rPr>
          <w:sz w:val="26"/>
          <w:szCs w:val="26"/>
        </w:rPr>
      </w:pPr>
    </w:p>
    <w:p w:rsidR="006220F2" w:rsidRPr="00F749E7" w:rsidRDefault="006220F2" w:rsidP="006220F2">
      <w:pPr>
        <w:ind w:firstLine="709"/>
        <w:jc w:val="center"/>
        <w:rPr>
          <w:sz w:val="26"/>
          <w:szCs w:val="26"/>
        </w:rPr>
      </w:pPr>
    </w:p>
    <w:p w:rsidR="006220F2" w:rsidRPr="00F749E7" w:rsidRDefault="006220F2" w:rsidP="006220F2">
      <w:pPr>
        <w:jc w:val="center"/>
        <w:rPr>
          <w:b/>
          <w:sz w:val="26"/>
          <w:szCs w:val="26"/>
        </w:rPr>
      </w:pPr>
      <w:r w:rsidRPr="00F749E7">
        <w:rPr>
          <w:b/>
          <w:sz w:val="26"/>
          <w:szCs w:val="26"/>
        </w:rPr>
        <w:lastRenderedPageBreak/>
        <w:t>Выполнение программы диспансеризации детей-сирот и детей, оставшихся, без попечения родителей.</w:t>
      </w:r>
    </w:p>
    <w:tbl>
      <w:tblPr>
        <w:tblW w:w="1019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2293"/>
        <w:gridCol w:w="2350"/>
        <w:gridCol w:w="1728"/>
      </w:tblGrid>
      <w:tr w:rsidR="006220F2" w:rsidRPr="00F749E7" w:rsidTr="004F4E75">
        <w:trPr>
          <w:jc w:val="center"/>
        </w:trPr>
        <w:tc>
          <w:tcPr>
            <w:tcW w:w="3822" w:type="dxa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Категория </w:t>
            </w:r>
          </w:p>
        </w:tc>
        <w:tc>
          <w:tcPr>
            <w:tcW w:w="2293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План </w:t>
            </w:r>
          </w:p>
        </w:tc>
        <w:tc>
          <w:tcPr>
            <w:tcW w:w="2350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 xml:space="preserve">Выполнение </w:t>
            </w:r>
          </w:p>
        </w:tc>
        <w:tc>
          <w:tcPr>
            <w:tcW w:w="1728" w:type="dxa"/>
            <w:shd w:val="clear" w:color="auto" w:fill="auto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%</w:t>
            </w:r>
          </w:p>
        </w:tc>
      </w:tr>
      <w:tr w:rsidR="006220F2" w:rsidRPr="00F749E7" w:rsidTr="004F4E75">
        <w:trPr>
          <w:jc w:val="center"/>
        </w:trPr>
        <w:tc>
          <w:tcPr>
            <w:tcW w:w="3822" w:type="dxa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Дети-сироты и дети, оставшихся,  без попечения родителей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469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469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220F2" w:rsidRPr="00F749E7" w:rsidRDefault="006220F2" w:rsidP="004F4E75">
            <w:pPr>
              <w:jc w:val="center"/>
              <w:rPr>
                <w:sz w:val="26"/>
                <w:szCs w:val="26"/>
              </w:rPr>
            </w:pPr>
            <w:r w:rsidRPr="00F749E7">
              <w:rPr>
                <w:sz w:val="26"/>
                <w:szCs w:val="26"/>
              </w:rPr>
              <w:t>100</w:t>
            </w:r>
          </w:p>
        </w:tc>
      </w:tr>
    </w:tbl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sz w:val="26"/>
          <w:szCs w:val="26"/>
        </w:rPr>
        <w:t>Выполнение плана по вакцинопрофилактике: средний процент выполнения плана 98,6 %.</w:t>
      </w:r>
    </w:p>
    <w:p w:rsidR="006220F2" w:rsidRPr="00F749E7" w:rsidRDefault="006220F2" w:rsidP="006220F2">
      <w:pPr>
        <w:ind w:firstLine="709"/>
        <w:jc w:val="center"/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t xml:space="preserve">Численность инвалидов, </w:t>
      </w:r>
    </w:p>
    <w:p w:rsidR="006220F2" w:rsidRPr="00F749E7" w:rsidRDefault="006220F2" w:rsidP="006220F2">
      <w:pPr>
        <w:ind w:firstLine="709"/>
        <w:jc w:val="center"/>
        <w:rPr>
          <w:rStyle w:val="ab"/>
          <w:b w:val="0"/>
          <w:sz w:val="26"/>
          <w:szCs w:val="26"/>
        </w:rPr>
      </w:pPr>
      <w:proofErr w:type="gramStart"/>
      <w:r w:rsidRPr="00F749E7">
        <w:rPr>
          <w:rStyle w:val="ab"/>
          <w:sz w:val="26"/>
          <w:szCs w:val="26"/>
        </w:rPr>
        <w:t>состоящих</w:t>
      </w:r>
      <w:proofErr w:type="gramEnd"/>
      <w:r w:rsidRPr="00F749E7">
        <w:rPr>
          <w:rStyle w:val="ab"/>
          <w:sz w:val="26"/>
          <w:szCs w:val="26"/>
        </w:rPr>
        <w:t xml:space="preserve"> на учете лечебно-профилактического учреждения</w:t>
      </w:r>
    </w:p>
    <w:tbl>
      <w:tblPr>
        <w:tblW w:w="826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017"/>
      </w:tblGrid>
      <w:tr w:rsidR="006220F2" w:rsidRPr="00AD327A" w:rsidTr="004F4E75">
        <w:trPr>
          <w:trHeight w:val="510"/>
        </w:trPr>
        <w:tc>
          <w:tcPr>
            <w:tcW w:w="82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sz w:val="26"/>
                <w:szCs w:val="26"/>
              </w:rPr>
              <w:t>Дети-инвалиды</w:t>
            </w:r>
          </w:p>
        </w:tc>
      </w:tr>
      <w:tr w:rsidR="006220F2" w:rsidRPr="00AD327A" w:rsidTr="004F4E75">
        <w:trPr>
          <w:trHeight w:val="585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sz w:val="26"/>
                <w:szCs w:val="26"/>
              </w:rPr>
              <w:t xml:space="preserve">За год, предшествующий </w:t>
            </w:r>
            <w:proofErr w:type="gramStart"/>
            <w:r w:rsidRPr="00AD327A">
              <w:rPr>
                <w:rStyle w:val="ab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sz w:val="26"/>
                <w:szCs w:val="26"/>
              </w:rPr>
              <w:t>За отчетный период</w:t>
            </w:r>
          </w:p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</w:p>
        </w:tc>
      </w:tr>
      <w:tr w:rsidR="006220F2" w:rsidRPr="00AD327A" w:rsidTr="004F4E75">
        <w:trPr>
          <w:trHeight w:val="585"/>
        </w:trPr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sz w:val="26"/>
                <w:szCs w:val="26"/>
              </w:rPr>
              <w:t>576</w:t>
            </w:r>
          </w:p>
        </w:tc>
        <w:tc>
          <w:tcPr>
            <w:tcW w:w="4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sz w:val="26"/>
                <w:szCs w:val="26"/>
              </w:rPr>
              <w:t>609</w:t>
            </w:r>
          </w:p>
        </w:tc>
      </w:tr>
    </w:tbl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</w:p>
    <w:p w:rsidR="006220F2" w:rsidRPr="00F749E7" w:rsidRDefault="006220F2" w:rsidP="006220F2">
      <w:pPr>
        <w:jc w:val="center"/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t>Показатели здоровья населения, проживающего в районе обслуживания поликлиники</w:t>
      </w:r>
    </w:p>
    <w:p w:rsidR="006220F2" w:rsidRPr="00F749E7" w:rsidRDefault="006220F2" w:rsidP="006220F2">
      <w:pPr>
        <w:jc w:val="center"/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t xml:space="preserve">Дети (до 14 лет включительно). </w:t>
      </w:r>
    </w:p>
    <w:p w:rsidR="006220F2" w:rsidRPr="00F749E7" w:rsidRDefault="006220F2" w:rsidP="006220F2">
      <w:pPr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t>Численность детей до 14 лет: _32906_</w:t>
      </w:r>
    </w:p>
    <w:tbl>
      <w:tblPr>
        <w:tblW w:w="102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472"/>
        <w:gridCol w:w="1843"/>
        <w:gridCol w:w="2106"/>
      </w:tblGrid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№</w:t>
            </w:r>
          </w:p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proofErr w:type="spellStart"/>
            <w:r w:rsidRPr="00AD327A">
              <w:rPr>
                <w:rStyle w:val="ab"/>
                <w:b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 xml:space="preserve">Данные за год, пред-шествующий </w:t>
            </w:r>
            <w:proofErr w:type="gramStart"/>
            <w:r w:rsidRPr="00AD327A">
              <w:rPr>
                <w:rStyle w:val="ab"/>
                <w:b w:val="0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Отчетный период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Зарегистрировано заболеваний – всего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92595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94519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Инфекционные и паразитарные болезни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936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855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proofErr w:type="spellStart"/>
            <w:r w:rsidRPr="00AD327A">
              <w:rPr>
                <w:rStyle w:val="ab"/>
                <w:b w:val="0"/>
                <w:sz w:val="26"/>
                <w:szCs w:val="26"/>
              </w:rPr>
              <w:t>Новобразования</w:t>
            </w:r>
            <w:proofErr w:type="spellEnd"/>
            <w:r w:rsidRPr="00AD327A">
              <w:rPr>
                <w:rStyle w:val="ab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256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263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136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134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2056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2073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нервной системы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2328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2626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5836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5979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2248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2257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669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653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органов дыхания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57493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58403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2097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2033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428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447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3320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3485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1788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1825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963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984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1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43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12393</w:t>
            </w:r>
          </w:p>
        </w:tc>
        <w:tc>
          <w:tcPr>
            <w:tcW w:w="2106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12418</w:t>
            </w:r>
          </w:p>
        </w:tc>
      </w:tr>
    </w:tbl>
    <w:p w:rsidR="006220F2" w:rsidRPr="00F749E7" w:rsidRDefault="006220F2" w:rsidP="006220F2">
      <w:pPr>
        <w:jc w:val="both"/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lastRenderedPageBreak/>
        <w:t xml:space="preserve"> </w:t>
      </w:r>
    </w:p>
    <w:p w:rsidR="006220F2" w:rsidRPr="00F749E7" w:rsidRDefault="006220F2" w:rsidP="006220F2">
      <w:pPr>
        <w:jc w:val="both"/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t xml:space="preserve">По данным анализа заболеваемости детей до 14 лет значимых изменений не отмечается. </w:t>
      </w:r>
    </w:p>
    <w:p w:rsidR="006220F2" w:rsidRPr="00F749E7" w:rsidRDefault="006220F2" w:rsidP="006220F2">
      <w:pPr>
        <w:jc w:val="center"/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t>Дети (15-17 лет включительно)</w:t>
      </w:r>
    </w:p>
    <w:p w:rsidR="006220F2" w:rsidRPr="00F749E7" w:rsidRDefault="006220F2" w:rsidP="006220F2">
      <w:pPr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t xml:space="preserve">Численность детей 15-17 лет: _5384__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06"/>
        <w:gridCol w:w="1898"/>
        <w:gridCol w:w="2261"/>
      </w:tblGrid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№</w:t>
            </w:r>
          </w:p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proofErr w:type="spellStart"/>
            <w:r w:rsidRPr="00AD327A">
              <w:rPr>
                <w:rStyle w:val="ab"/>
                <w:b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 xml:space="preserve">Данные за год, пред-шествующий </w:t>
            </w:r>
            <w:proofErr w:type="gramStart"/>
            <w:r w:rsidRPr="00AD327A">
              <w:rPr>
                <w:rStyle w:val="ab"/>
                <w:b w:val="0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Отчетный период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Зарегистрировано заболеваний – всего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12602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12901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Инфекционные и паразитарные болезни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41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35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Новообразования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42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50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9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7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756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767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нервной системы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642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678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1284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1273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185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190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262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280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органов дыхания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4537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4627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636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678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92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94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1365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1395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299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309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148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167</w:t>
            </w:r>
          </w:p>
        </w:tc>
      </w:tr>
      <w:tr w:rsidR="006220F2" w:rsidRPr="00AD327A" w:rsidTr="004F4E75">
        <w:tc>
          <w:tcPr>
            <w:tcW w:w="852" w:type="dxa"/>
            <w:shd w:val="clear" w:color="auto" w:fill="auto"/>
          </w:tcPr>
          <w:p w:rsidR="006220F2" w:rsidRPr="00AD327A" w:rsidRDefault="006220F2" w:rsidP="006220F2">
            <w:pPr>
              <w:pStyle w:val="a3"/>
              <w:numPr>
                <w:ilvl w:val="0"/>
                <w:numId w:val="12"/>
              </w:numPr>
              <w:rPr>
                <w:rStyle w:val="ab"/>
                <w:b w:val="0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6220F2" w:rsidRPr="00AD327A" w:rsidRDefault="006220F2" w:rsidP="004F4E75">
            <w:pPr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98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2362</w:t>
            </w:r>
          </w:p>
        </w:tc>
        <w:tc>
          <w:tcPr>
            <w:tcW w:w="2261" w:type="dxa"/>
            <w:shd w:val="clear" w:color="auto" w:fill="auto"/>
          </w:tcPr>
          <w:p w:rsidR="006220F2" w:rsidRPr="00AD327A" w:rsidRDefault="006220F2" w:rsidP="004F4E75">
            <w:pPr>
              <w:jc w:val="center"/>
              <w:rPr>
                <w:rStyle w:val="ab"/>
                <w:b w:val="0"/>
                <w:sz w:val="26"/>
                <w:szCs w:val="26"/>
              </w:rPr>
            </w:pPr>
            <w:r w:rsidRPr="00AD327A">
              <w:rPr>
                <w:rStyle w:val="ab"/>
                <w:b w:val="0"/>
                <w:sz w:val="26"/>
                <w:szCs w:val="26"/>
              </w:rPr>
              <w:t>2351</w:t>
            </w:r>
          </w:p>
        </w:tc>
      </w:tr>
    </w:tbl>
    <w:p w:rsidR="006220F2" w:rsidRPr="00F749E7" w:rsidRDefault="006220F2" w:rsidP="006220F2">
      <w:pPr>
        <w:jc w:val="both"/>
        <w:rPr>
          <w:rStyle w:val="ab"/>
          <w:b w:val="0"/>
          <w:sz w:val="26"/>
          <w:szCs w:val="26"/>
        </w:rPr>
      </w:pPr>
    </w:p>
    <w:p w:rsidR="006220F2" w:rsidRPr="00F749E7" w:rsidRDefault="006220F2" w:rsidP="006220F2">
      <w:pPr>
        <w:jc w:val="both"/>
        <w:rPr>
          <w:rStyle w:val="ab"/>
          <w:b w:val="0"/>
          <w:sz w:val="26"/>
          <w:szCs w:val="26"/>
        </w:rPr>
      </w:pPr>
      <w:r w:rsidRPr="00F749E7">
        <w:rPr>
          <w:rStyle w:val="ab"/>
          <w:sz w:val="26"/>
          <w:szCs w:val="26"/>
        </w:rPr>
        <w:t xml:space="preserve">По данным анализа заболеваемости детей от 15 до 18 лет значимых изменений не отмечается. </w:t>
      </w:r>
    </w:p>
    <w:p w:rsidR="006220F2" w:rsidRPr="00F749E7" w:rsidRDefault="006220F2" w:rsidP="006220F2">
      <w:pPr>
        <w:ind w:firstLine="709"/>
        <w:jc w:val="center"/>
        <w:rPr>
          <w:sz w:val="26"/>
          <w:szCs w:val="26"/>
        </w:rPr>
      </w:pPr>
      <w:r w:rsidRPr="00F749E7">
        <w:rPr>
          <w:sz w:val="26"/>
          <w:szCs w:val="26"/>
        </w:rPr>
        <w:t>Развитие материально-технической базы.</w:t>
      </w:r>
    </w:p>
    <w:p w:rsidR="006220F2" w:rsidRPr="00F749E7" w:rsidRDefault="006220F2" w:rsidP="006220F2">
      <w:pPr>
        <w:ind w:firstLine="709"/>
        <w:jc w:val="both"/>
        <w:rPr>
          <w:color w:val="000000"/>
          <w:sz w:val="26"/>
          <w:szCs w:val="26"/>
        </w:rPr>
      </w:pPr>
      <w:r w:rsidRPr="00F749E7">
        <w:rPr>
          <w:sz w:val="26"/>
          <w:szCs w:val="26"/>
        </w:rPr>
        <w:t>В 2016 году проведен текущий ремонт холлов 1 этажа всех зданий поликлиники, 6-ти кабинетов врачей. Все рабочие места врачей и среднего медицинского персонала обеспечены компьютерами. Продолжается внедрение современных информационных технологий.</w:t>
      </w:r>
      <w:r w:rsidRPr="00F749E7">
        <w:rPr>
          <w:color w:val="000000"/>
          <w:sz w:val="26"/>
          <w:szCs w:val="26"/>
        </w:rPr>
        <w:t xml:space="preserve"> </w:t>
      </w:r>
      <w:r w:rsidRPr="00F749E7">
        <w:rPr>
          <w:sz w:val="26"/>
          <w:szCs w:val="26"/>
        </w:rPr>
        <w:t>В 2016 году внедрена электронная</w:t>
      </w:r>
      <w:r w:rsidRPr="00F749E7">
        <w:rPr>
          <w:color w:val="000000"/>
          <w:sz w:val="26"/>
          <w:szCs w:val="26"/>
        </w:rPr>
        <w:t xml:space="preserve"> карта пациента. </w:t>
      </w:r>
    </w:p>
    <w:p w:rsidR="006220F2" w:rsidRPr="00F749E7" w:rsidRDefault="006220F2" w:rsidP="006220F2">
      <w:pPr>
        <w:ind w:firstLine="709"/>
        <w:jc w:val="both"/>
        <w:rPr>
          <w:sz w:val="26"/>
          <w:szCs w:val="26"/>
        </w:rPr>
      </w:pPr>
      <w:r w:rsidRPr="00F749E7">
        <w:rPr>
          <w:bCs/>
          <w:sz w:val="26"/>
          <w:szCs w:val="26"/>
        </w:rPr>
        <w:t>С целью совершенствования организации деятельности детской поликлиники, в</w:t>
      </w:r>
      <w:r w:rsidRPr="00F749E7">
        <w:rPr>
          <w:color w:val="000000"/>
          <w:sz w:val="26"/>
          <w:szCs w:val="26"/>
        </w:rPr>
        <w:t xml:space="preserve"> 2016 году в поликлинике внедрен комплекс мероприятий «Московский стандарт детской поликлиники».</w:t>
      </w:r>
    </w:p>
    <w:p w:rsidR="006220F2" w:rsidRPr="00F749E7" w:rsidRDefault="006220F2" w:rsidP="006220F2">
      <w:pPr>
        <w:rPr>
          <w:color w:val="000000"/>
          <w:sz w:val="26"/>
          <w:szCs w:val="26"/>
        </w:rPr>
      </w:pPr>
    </w:p>
    <w:p w:rsidR="006A4EF7" w:rsidRPr="006A4EF7" w:rsidRDefault="006A4EF7" w:rsidP="006220F2">
      <w:pPr>
        <w:ind w:right="4819"/>
        <w:jc w:val="both"/>
        <w:rPr>
          <w:sz w:val="28"/>
          <w:szCs w:val="28"/>
        </w:rPr>
      </w:pPr>
    </w:p>
    <w:sectPr w:rsidR="006A4EF7" w:rsidRPr="006A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32733"/>
    <w:multiLevelType w:val="hybridMultilevel"/>
    <w:tmpl w:val="05285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DF27F5"/>
    <w:multiLevelType w:val="multilevel"/>
    <w:tmpl w:val="5846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77FE3"/>
    <w:multiLevelType w:val="multilevel"/>
    <w:tmpl w:val="371EE6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E1BC8"/>
    <w:multiLevelType w:val="hybridMultilevel"/>
    <w:tmpl w:val="214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30B2006"/>
    <w:multiLevelType w:val="hybridMultilevel"/>
    <w:tmpl w:val="AE4A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2C1"/>
    <w:multiLevelType w:val="hybridMultilevel"/>
    <w:tmpl w:val="012C6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B"/>
    <w:rsid w:val="000A697E"/>
    <w:rsid w:val="000B4DCB"/>
    <w:rsid w:val="00110847"/>
    <w:rsid w:val="001B6B40"/>
    <w:rsid w:val="003263E0"/>
    <w:rsid w:val="00401F8F"/>
    <w:rsid w:val="00580D90"/>
    <w:rsid w:val="005B6A4C"/>
    <w:rsid w:val="006220F2"/>
    <w:rsid w:val="006A4EF7"/>
    <w:rsid w:val="006C3805"/>
    <w:rsid w:val="00727939"/>
    <w:rsid w:val="00981FCD"/>
    <w:rsid w:val="0098713F"/>
    <w:rsid w:val="00A74C39"/>
    <w:rsid w:val="00B86548"/>
    <w:rsid w:val="00BD71B6"/>
    <w:rsid w:val="00CE707C"/>
    <w:rsid w:val="00EF6D8B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Strong"/>
    <w:uiPriority w:val="22"/>
    <w:qFormat/>
    <w:rsid w:val="006220F2"/>
    <w:rPr>
      <w:b/>
      <w:bCs/>
    </w:rPr>
  </w:style>
  <w:style w:type="character" w:styleId="ac">
    <w:name w:val="Emphasis"/>
    <w:uiPriority w:val="20"/>
    <w:qFormat/>
    <w:rsid w:val="006220F2"/>
    <w:rPr>
      <w:i/>
      <w:iCs/>
    </w:rPr>
  </w:style>
  <w:style w:type="character" w:styleId="ad">
    <w:name w:val="Hyperlink"/>
    <w:uiPriority w:val="99"/>
    <w:unhideWhenUsed/>
    <w:rsid w:val="00622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Strong"/>
    <w:uiPriority w:val="22"/>
    <w:qFormat/>
    <w:rsid w:val="006220F2"/>
    <w:rPr>
      <w:b/>
      <w:bCs/>
    </w:rPr>
  </w:style>
  <w:style w:type="character" w:styleId="ac">
    <w:name w:val="Emphasis"/>
    <w:uiPriority w:val="20"/>
    <w:qFormat/>
    <w:rsid w:val="006220F2"/>
    <w:rPr>
      <w:i/>
      <w:iCs/>
    </w:rPr>
  </w:style>
  <w:style w:type="character" w:styleId="ad">
    <w:name w:val="Hyperlink"/>
    <w:uiPriority w:val="99"/>
    <w:unhideWhenUsed/>
    <w:rsid w:val="00622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tanovo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6212-6552-46A7-91B5-25D3653C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cp:lastPrinted>2016-03-31T12:04:00Z</cp:lastPrinted>
  <dcterms:created xsi:type="dcterms:W3CDTF">2016-03-14T12:51:00Z</dcterms:created>
  <dcterms:modified xsi:type="dcterms:W3CDTF">2017-03-21T14:40:00Z</dcterms:modified>
</cp:coreProperties>
</file>