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8B" w:rsidRDefault="001D478B" w:rsidP="001D478B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D478B" w:rsidRDefault="001D478B" w:rsidP="001D478B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1D478B" w:rsidRDefault="001D478B" w:rsidP="001D478B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1D478B" w:rsidRDefault="001D478B" w:rsidP="001D478B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1D478B" w:rsidRPr="008B262B" w:rsidRDefault="001D478B" w:rsidP="001D478B">
      <w:pPr>
        <w:pStyle w:val="ConsPlusTitle"/>
        <w:jc w:val="center"/>
        <w:rPr>
          <w:b w:val="0"/>
          <w:sz w:val="28"/>
          <w:szCs w:val="28"/>
        </w:rPr>
      </w:pPr>
      <w:r w:rsidRPr="008B262B">
        <w:rPr>
          <w:b w:val="0"/>
          <w:sz w:val="28"/>
          <w:szCs w:val="28"/>
        </w:rPr>
        <w:t>РЕШЕНИЕ</w:t>
      </w:r>
    </w:p>
    <w:p w:rsidR="001D478B" w:rsidRDefault="001D478B" w:rsidP="001D478B">
      <w:pPr>
        <w:pStyle w:val="ConsPlusTitle"/>
        <w:jc w:val="center"/>
        <w:rPr>
          <w:b w:val="0"/>
        </w:rPr>
      </w:pPr>
    </w:p>
    <w:p w:rsidR="001D478B" w:rsidRDefault="001D478B" w:rsidP="001D478B">
      <w:pPr>
        <w:rPr>
          <w:bCs/>
          <w:sz w:val="28"/>
          <w:szCs w:val="28"/>
        </w:rPr>
      </w:pPr>
      <w:r w:rsidRPr="00DE6FBA">
        <w:rPr>
          <w:bCs/>
          <w:sz w:val="28"/>
          <w:szCs w:val="28"/>
        </w:rPr>
        <w:t>2</w:t>
      </w:r>
      <w:r w:rsidR="00B72D2E">
        <w:rPr>
          <w:bCs/>
          <w:sz w:val="28"/>
          <w:szCs w:val="28"/>
        </w:rPr>
        <w:t>1</w:t>
      </w:r>
      <w:r w:rsidRPr="00DE6F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марта</w:t>
      </w:r>
      <w:r w:rsidRPr="00DE6FBA">
        <w:rPr>
          <w:bCs/>
          <w:sz w:val="28"/>
          <w:szCs w:val="28"/>
        </w:rPr>
        <w:t xml:space="preserve"> 201</w:t>
      </w:r>
      <w:r w:rsidR="00B72D2E">
        <w:rPr>
          <w:bCs/>
          <w:sz w:val="28"/>
          <w:szCs w:val="28"/>
        </w:rPr>
        <w:t>7</w:t>
      </w:r>
      <w:r w:rsidRPr="00DE6FBA">
        <w:rPr>
          <w:bCs/>
          <w:sz w:val="28"/>
          <w:szCs w:val="28"/>
        </w:rPr>
        <w:t xml:space="preserve"> года № 01-03-</w:t>
      </w:r>
      <w:r w:rsidR="003216E9">
        <w:rPr>
          <w:bCs/>
          <w:sz w:val="28"/>
          <w:szCs w:val="28"/>
        </w:rPr>
        <w:t>2</w:t>
      </w:r>
      <w:r w:rsidR="008B262B">
        <w:rPr>
          <w:bCs/>
          <w:sz w:val="28"/>
          <w:szCs w:val="28"/>
        </w:rPr>
        <w:t>9</w:t>
      </w:r>
    </w:p>
    <w:p w:rsidR="001D478B" w:rsidRDefault="001D478B" w:rsidP="001D478B">
      <w:pPr>
        <w:rPr>
          <w:bCs/>
          <w:sz w:val="28"/>
          <w:szCs w:val="28"/>
        </w:rPr>
      </w:pPr>
    </w:p>
    <w:p w:rsidR="00B72D2E" w:rsidRPr="0089770B" w:rsidRDefault="00B72D2E" w:rsidP="00B72D2E">
      <w:pPr>
        <w:tabs>
          <w:tab w:val="left" w:pos="9072"/>
        </w:tabs>
        <w:ind w:right="4677"/>
        <w:jc w:val="both"/>
        <w:rPr>
          <w:b/>
          <w:sz w:val="28"/>
          <w:szCs w:val="28"/>
        </w:rPr>
      </w:pPr>
      <w:r w:rsidRPr="0089770B">
        <w:rPr>
          <w:b/>
          <w:sz w:val="28"/>
          <w:szCs w:val="28"/>
        </w:rPr>
        <w:t>Об информации руководителя государственного бюджетного учреждения Территориальный центр социального обслуживания «Чертаново» о работе государственного бюджетного учреждения Территориальный центр социального обслуживания «Чертаново» за 2016 год</w:t>
      </w:r>
    </w:p>
    <w:p w:rsidR="00B72D2E" w:rsidRPr="0089770B" w:rsidRDefault="00B72D2E" w:rsidP="00B72D2E">
      <w:pPr>
        <w:pStyle w:val="a9"/>
        <w:ind w:firstLine="700"/>
      </w:pPr>
    </w:p>
    <w:p w:rsidR="00B72D2E" w:rsidRPr="008B262B" w:rsidRDefault="00B72D2E" w:rsidP="008B262B">
      <w:pPr>
        <w:pStyle w:val="a9"/>
        <w:ind w:firstLine="700"/>
        <w:jc w:val="both"/>
        <w:rPr>
          <w:b/>
          <w:sz w:val="28"/>
          <w:szCs w:val="28"/>
        </w:rPr>
      </w:pPr>
      <w:proofErr w:type="gramStart"/>
      <w:r w:rsidRPr="0089770B">
        <w:t xml:space="preserve">Заслушав в соответствии с пунктом 6 части 1 статьи 1 Закона города Москвы от 11 </w:t>
      </w:r>
      <w:r w:rsidRPr="008B262B">
        <w:rPr>
          <w:sz w:val="28"/>
          <w:szCs w:val="28"/>
        </w:rPr>
        <w:t xml:space="preserve">июля 2012 года № 39 «О наделении органов местного самоуправления муниципальных округов в города Москве отдельными полномочиями города Москвы» ежегодную информацию руководителя ТЦСО «Чертаново» о работе ТЦСО «Чертаново» за 2016 год </w:t>
      </w:r>
      <w:r w:rsidRPr="008B262B">
        <w:rPr>
          <w:b/>
          <w:sz w:val="28"/>
          <w:szCs w:val="28"/>
        </w:rPr>
        <w:t>Совет депутатов муниципального округа Чертаново Центральное решил:</w:t>
      </w:r>
      <w:proofErr w:type="gramEnd"/>
    </w:p>
    <w:p w:rsidR="00B72D2E" w:rsidRPr="008B262B" w:rsidRDefault="00B72D2E" w:rsidP="00B72D2E">
      <w:pPr>
        <w:pStyle w:val="a9"/>
        <w:ind w:firstLine="700"/>
        <w:jc w:val="both"/>
        <w:rPr>
          <w:sz w:val="28"/>
          <w:szCs w:val="28"/>
        </w:rPr>
      </w:pPr>
      <w:r w:rsidRPr="008B262B">
        <w:rPr>
          <w:sz w:val="28"/>
          <w:szCs w:val="28"/>
        </w:rPr>
        <w:t>1. Принять к сведению информацию руководителя государственного бюджетного учреждения Территориальный центр социального обслуживания «Чертаново» Леликовой Елены Сергеевны о работе государственного бюджетного учреждения Территориальный центр социального обслуживания «Чертаново» за 2016 год (приложение).</w:t>
      </w:r>
    </w:p>
    <w:p w:rsidR="00B72D2E" w:rsidRPr="008B262B" w:rsidRDefault="00B72D2E" w:rsidP="00B72D2E">
      <w:pPr>
        <w:pStyle w:val="a9"/>
        <w:ind w:firstLine="700"/>
        <w:jc w:val="both"/>
        <w:rPr>
          <w:sz w:val="28"/>
          <w:szCs w:val="28"/>
        </w:rPr>
      </w:pPr>
      <w:r w:rsidRPr="008B262B">
        <w:rPr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Департамент труда и социальной защиты населения города Москвы, префектуру Южного административного округа города Москвы, управу района Чертаново Центральное и территориальный центр социального обслуживания «Чертаново», в течение 3 дней со дня его принятия.</w:t>
      </w:r>
    </w:p>
    <w:p w:rsidR="00B72D2E" w:rsidRPr="008B262B" w:rsidRDefault="00B72D2E" w:rsidP="00B72D2E">
      <w:pPr>
        <w:adjustRightInd w:val="0"/>
        <w:ind w:firstLine="700"/>
        <w:jc w:val="both"/>
        <w:rPr>
          <w:sz w:val="28"/>
          <w:szCs w:val="28"/>
        </w:rPr>
      </w:pPr>
      <w:r w:rsidRPr="008B262B">
        <w:rPr>
          <w:sz w:val="28"/>
          <w:szCs w:val="28"/>
        </w:rPr>
        <w:t xml:space="preserve">3. Настоящее решение опубликовать в бюллетене «Московский муниципальный вестник» и разместить на официальном сайте </w:t>
      </w:r>
      <w:hyperlink r:id="rId5" w:history="1">
        <w:r w:rsidRPr="008B262B">
          <w:rPr>
            <w:rStyle w:val="af3"/>
            <w:sz w:val="28"/>
            <w:szCs w:val="28"/>
          </w:rPr>
          <w:t>http://chertanovocentr.ru/</w:t>
        </w:r>
      </w:hyperlink>
      <w:r w:rsidRPr="008B262B">
        <w:rPr>
          <w:sz w:val="28"/>
          <w:szCs w:val="28"/>
        </w:rPr>
        <w:t>.</w:t>
      </w:r>
    </w:p>
    <w:p w:rsidR="00B72D2E" w:rsidRPr="008B262B" w:rsidRDefault="00B72D2E" w:rsidP="00B72D2E">
      <w:pPr>
        <w:adjustRightInd w:val="0"/>
        <w:ind w:firstLine="700"/>
        <w:jc w:val="both"/>
        <w:rPr>
          <w:sz w:val="28"/>
          <w:szCs w:val="28"/>
        </w:rPr>
      </w:pPr>
      <w:r w:rsidRPr="008B262B">
        <w:rPr>
          <w:sz w:val="28"/>
          <w:szCs w:val="28"/>
        </w:rPr>
        <w:t>4. Настоящее решение вступает в силу со дня его принятия.</w:t>
      </w:r>
    </w:p>
    <w:p w:rsidR="001D478B" w:rsidRPr="000A0D61" w:rsidRDefault="00B72D2E" w:rsidP="008B262B">
      <w:pPr>
        <w:pStyle w:val="a9"/>
        <w:ind w:firstLine="426"/>
        <w:jc w:val="both"/>
        <w:rPr>
          <w:b/>
          <w:sz w:val="28"/>
          <w:szCs w:val="28"/>
        </w:rPr>
      </w:pPr>
      <w:r w:rsidRPr="008B262B">
        <w:rPr>
          <w:sz w:val="28"/>
          <w:szCs w:val="28"/>
        </w:rPr>
        <w:t xml:space="preserve">5. Контроль за выполнением настоящего решения возложить </w:t>
      </w:r>
      <w:r w:rsidRPr="008B262B">
        <w:rPr>
          <w:b/>
          <w:sz w:val="28"/>
          <w:szCs w:val="28"/>
        </w:rPr>
        <w:t xml:space="preserve">главу муниципального округа Чертаново </w:t>
      </w:r>
      <w:proofErr w:type="gramStart"/>
      <w:r w:rsidRPr="008B262B">
        <w:rPr>
          <w:b/>
          <w:sz w:val="28"/>
          <w:szCs w:val="28"/>
        </w:rPr>
        <w:t>Центральное</w:t>
      </w:r>
      <w:proofErr w:type="gramEnd"/>
      <w:r w:rsidRPr="008B262B">
        <w:rPr>
          <w:b/>
          <w:sz w:val="28"/>
          <w:szCs w:val="28"/>
        </w:rPr>
        <w:t xml:space="preserve"> </w:t>
      </w:r>
      <w:proofErr w:type="spellStart"/>
      <w:r w:rsidRPr="008B262B">
        <w:rPr>
          <w:b/>
          <w:sz w:val="28"/>
          <w:szCs w:val="28"/>
        </w:rPr>
        <w:t>Пожарову</w:t>
      </w:r>
      <w:proofErr w:type="spellEnd"/>
      <w:r w:rsidRPr="008B262B">
        <w:rPr>
          <w:b/>
          <w:sz w:val="28"/>
          <w:szCs w:val="28"/>
        </w:rPr>
        <w:t xml:space="preserve"> Н.И.</w:t>
      </w:r>
    </w:p>
    <w:p w:rsidR="001D478B" w:rsidRPr="000A0D61" w:rsidRDefault="001D478B" w:rsidP="001D478B">
      <w:pPr>
        <w:jc w:val="both"/>
        <w:rPr>
          <w:b/>
          <w:sz w:val="28"/>
          <w:szCs w:val="28"/>
        </w:rPr>
      </w:pPr>
      <w:r w:rsidRPr="000A0D61">
        <w:rPr>
          <w:b/>
          <w:sz w:val="28"/>
          <w:szCs w:val="28"/>
        </w:rPr>
        <w:t xml:space="preserve">Глава муниципального округа </w:t>
      </w:r>
    </w:p>
    <w:p w:rsidR="001D478B" w:rsidRDefault="001D478B" w:rsidP="001D478B">
      <w:pPr>
        <w:ind w:right="-1"/>
        <w:jc w:val="both"/>
        <w:rPr>
          <w:b/>
          <w:sz w:val="28"/>
          <w:szCs w:val="28"/>
        </w:rPr>
      </w:pPr>
      <w:r w:rsidRPr="000A0D61">
        <w:rPr>
          <w:b/>
          <w:sz w:val="28"/>
          <w:szCs w:val="28"/>
        </w:rPr>
        <w:t>Черта</w:t>
      </w:r>
      <w:r>
        <w:rPr>
          <w:b/>
          <w:sz w:val="28"/>
          <w:szCs w:val="28"/>
        </w:rPr>
        <w:t>ново Центральное</w:t>
      </w:r>
      <w:r>
        <w:rPr>
          <w:b/>
          <w:sz w:val="28"/>
          <w:szCs w:val="28"/>
        </w:rPr>
        <w:tab/>
        <w:t xml:space="preserve">                                                </w:t>
      </w:r>
      <w:r w:rsidRPr="000A0D61">
        <w:rPr>
          <w:b/>
          <w:sz w:val="28"/>
          <w:szCs w:val="28"/>
        </w:rPr>
        <w:tab/>
        <w:t xml:space="preserve">Н.И. </w:t>
      </w:r>
      <w:proofErr w:type="spellStart"/>
      <w:r w:rsidRPr="000A0D61">
        <w:rPr>
          <w:b/>
          <w:sz w:val="28"/>
          <w:szCs w:val="28"/>
        </w:rPr>
        <w:t>Пожарова</w:t>
      </w:r>
      <w:proofErr w:type="spellEnd"/>
    </w:p>
    <w:p w:rsidR="00B72D2E" w:rsidRPr="0089770B" w:rsidRDefault="00B72D2E" w:rsidP="00B72D2E">
      <w:pPr>
        <w:ind w:left="5529"/>
        <w:jc w:val="both"/>
        <w:rPr>
          <w:sz w:val="28"/>
          <w:szCs w:val="28"/>
        </w:rPr>
      </w:pPr>
      <w:bookmarkStart w:id="0" w:name="_GoBack"/>
      <w:bookmarkEnd w:id="0"/>
      <w:r w:rsidRPr="0089770B">
        <w:rPr>
          <w:sz w:val="28"/>
          <w:szCs w:val="28"/>
        </w:rPr>
        <w:lastRenderedPageBreak/>
        <w:t>Приложение</w:t>
      </w:r>
    </w:p>
    <w:p w:rsidR="00B72D2E" w:rsidRPr="0089770B" w:rsidRDefault="00B72D2E" w:rsidP="00B72D2E">
      <w:pPr>
        <w:ind w:left="5529"/>
        <w:jc w:val="both"/>
        <w:rPr>
          <w:sz w:val="28"/>
          <w:szCs w:val="28"/>
        </w:rPr>
      </w:pPr>
      <w:r w:rsidRPr="0089770B">
        <w:rPr>
          <w:sz w:val="28"/>
          <w:szCs w:val="28"/>
        </w:rPr>
        <w:t xml:space="preserve">к решению Совета депутатов </w:t>
      </w:r>
    </w:p>
    <w:p w:rsidR="00B72D2E" w:rsidRPr="0089770B" w:rsidRDefault="00B72D2E" w:rsidP="00B72D2E">
      <w:pPr>
        <w:ind w:left="5529"/>
        <w:jc w:val="both"/>
        <w:rPr>
          <w:sz w:val="28"/>
          <w:szCs w:val="28"/>
        </w:rPr>
      </w:pPr>
      <w:r w:rsidRPr="0089770B">
        <w:rPr>
          <w:sz w:val="28"/>
          <w:szCs w:val="28"/>
        </w:rPr>
        <w:t xml:space="preserve">муниципального округа </w:t>
      </w:r>
    </w:p>
    <w:p w:rsidR="00B72D2E" w:rsidRPr="0089770B" w:rsidRDefault="00B72D2E" w:rsidP="00B72D2E">
      <w:pPr>
        <w:ind w:left="5529"/>
        <w:jc w:val="both"/>
        <w:rPr>
          <w:sz w:val="28"/>
          <w:szCs w:val="28"/>
        </w:rPr>
      </w:pPr>
      <w:r w:rsidRPr="0089770B">
        <w:rPr>
          <w:sz w:val="28"/>
          <w:szCs w:val="28"/>
        </w:rPr>
        <w:t>Чертаново Центральное</w:t>
      </w:r>
    </w:p>
    <w:p w:rsidR="00B72D2E" w:rsidRPr="0089770B" w:rsidRDefault="00B72D2E" w:rsidP="00B72D2E">
      <w:pPr>
        <w:ind w:left="5529"/>
        <w:jc w:val="both"/>
        <w:rPr>
          <w:sz w:val="28"/>
          <w:szCs w:val="28"/>
        </w:rPr>
      </w:pPr>
      <w:r w:rsidRPr="0089770B">
        <w:rPr>
          <w:sz w:val="28"/>
          <w:szCs w:val="28"/>
        </w:rPr>
        <w:t>от 21 марта 2017 года</w:t>
      </w:r>
    </w:p>
    <w:p w:rsidR="00B72D2E" w:rsidRPr="0089770B" w:rsidRDefault="00B72D2E" w:rsidP="00B72D2E">
      <w:pPr>
        <w:ind w:left="5529"/>
        <w:jc w:val="both"/>
        <w:rPr>
          <w:b/>
          <w:i/>
          <w:sz w:val="28"/>
          <w:szCs w:val="28"/>
          <w:u w:val="single"/>
        </w:rPr>
      </w:pPr>
      <w:r w:rsidRPr="0089770B">
        <w:rPr>
          <w:sz w:val="28"/>
          <w:szCs w:val="28"/>
        </w:rPr>
        <w:t>№ 01-03-</w:t>
      </w:r>
      <w:r>
        <w:rPr>
          <w:sz w:val="28"/>
          <w:szCs w:val="28"/>
        </w:rPr>
        <w:t>2</w:t>
      </w:r>
      <w:r w:rsidR="008B262B">
        <w:rPr>
          <w:sz w:val="28"/>
          <w:szCs w:val="28"/>
        </w:rPr>
        <w:t>9</w:t>
      </w:r>
    </w:p>
    <w:p w:rsidR="00B72D2E" w:rsidRPr="0089770B" w:rsidRDefault="00B72D2E" w:rsidP="00B72D2E">
      <w:pPr>
        <w:ind w:firstLine="142"/>
        <w:jc w:val="center"/>
        <w:rPr>
          <w:b/>
          <w:sz w:val="28"/>
          <w:szCs w:val="28"/>
        </w:rPr>
      </w:pPr>
    </w:p>
    <w:p w:rsidR="00B72D2E" w:rsidRPr="0089770B" w:rsidRDefault="00B72D2E" w:rsidP="00B72D2E">
      <w:pPr>
        <w:ind w:firstLine="142"/>
        <w:jc w:val="center"/>
        <w:rPr>
          <w:b/>
          <w:sz w:val="28"/>
          <w:szCs w:val="28"/>
        </w:rPr>
      </w:pPr>
    </w:p>
    <w:p w:rsidR="00B72D2E" w:rsidRPr="0089770B" w:rsidRDefault="00B72D2E" w:rsidP="00B72D2E">
      <w:pPr>
        <w:ind w:firstLine="142"/>
        <w:jc w:val="center"/>
        <w:rPr>
          <w:b/>
          <w:sz w:val="28"/>
          <w:szCs w:val="28"/>
        </w:rPr>
      </w:pPr>
      <w:r w:rsidRPr="0089770B">
        <w:rPr>
          <w:b/>
          <w:sz w:val="28"/>
          <w:szCs w:val="28"/>
        </w:rPr>
        <w:t>Отчет о работе ГБУ ТЦСО «Чертаново»</w:t>
      </w:r>
    </w:p>
    <w:p w:rsidR="00B72D2E" w:rsidRPr="0089770B" w:rsidRDefault="00B72D2E" w:rsidP="00B72D2E">
      <w:pPr>
        <w:ind w:firstLine="142"/>
        <w:jc w:val="center"/>
        <w:rPr>
          <w:b/>
          <w:sz w:val="28"/>
          <w:szCs w:val="28"/>
        </w:rPr>
      </w:pPr>
      <w:r w:rsidRPr="0089770B">
        <w:rPr>
          <w:b/>
          <w:sz w:val="28"/>
          <w:szCs w:val="28"/>
        </w:rPr>
        <w:t xml:space="preserve">по району Чертаново </w:t>
      </w:r>
      <w:proofErr w:type="gramStart"/>
      <w:r w:rsidRPr="0089770B">
        <w:rPr>
          <w:b/>
          <w:sz w:val="28"/>
          <w:szCs w:val="28"/>
        </w:rPr>
        <w:t>Центральное</w:t>
      </w:r>
      <w:proofErr w:type="gramEnd"/>
      <w:r w:rsidRPr="0089770B">
        <w:rPr>
          <w:b/>
          <w:sz w:val="28"/>
          <w:szCs w:val="28"/>
        </w:rPr>
        <w:t xml:space="preserve"> </w:t>
      </w:r>
    </w:p>
    <w:p w:rsidR="00B72D2E" w:rsidRPr="0089770B" w:rsidRDefault="00B72D2E" w:rsidP="00B72D2E">
      <w:pPr>
        <w:ind w:firstLine="142"/>
        <w:jc w:val="center"/>
        <w:rPr>
          <w:b/>
          <w:sz w:val="28"/>
          <w:szCs w:val="28"/>
        </w:rPr>
      </w:pPr>
      <w:r w:rsidRPr="0089770B">
        <w:rPr>
          <w:b/>
          <w:sz w:val="28"/>
          <w:szCs w:val="28"/>
        </w:rPr>
        <w:t xml:space="preserve">Южного административного округа </w:t>
      </w:r>
    </w:p>
    <w:p w:rsidR="00B72D2E" w:rsidRPr="0089770B" w:rsidRDefault="00B72D2E" w:rsidP="00B72D2E">
      <w:pPr>
        <w:ind w:firstLine="142"/>
        <w:jc w:val="center"/>
        <w:rPr>
          <w:b/>
          <w:sz w:val="28"/>
          <w:szCs w:val="28"/>
        </w:rPr>
      </w:pPr>
      <w:r w:rsidRPr="0089770B">
        <w:rPr>
          <w:b/>
          <w:sz w:val="28"/>
          <w:szCs w:val="28"/>
        </w:rPr>
        <w:t xml:space="preserve">города Москвы </w:t>
      </w:r>
    </w:p>
    <w:p w:rsidR="00B72D2E" w:rsidRPr="0089770B" w:rsidRDefault="00B72D2E" w:rsidP="00B72D2E">
      <w:pPr>
        <w:ind w:firstLine="142"/>
        <w:jc w:val="center"/>
        <w:rPr>
          <w:b/>
          <w:sz w:val="28"/>
          <w:szCs w:val="28"/>
        </w:rPr>
      </w:pPr>
      <w:r w:rsidRPr="0089770B">
        <w:rPr>
          <w:b/>
          <w:sz w:val="28"/>
          <w:szCs w:val="28"/>
        </w:rPr>
        <w:t>за 2016 год</w:t>
      </w:r>
    </w:p>
    <w:p w:rsidR="00B72D2E" w:rsidRPr="0089770B" w:rsidRDefault="00B72D2E" w:rsidP="00B72D2E">
      <w:pPr>
        <w:ind w:firstLine="142"/>
        <w:jc w:val="center"/>
        <w:rPr>
          <w:b/>
          <w:sz w:val="28"/>
          <w:szCs w:val="28"/>
        </w:rPr>
      </w:pPr>
    </w:p>
    <w:p w:rsidR="00B72D2E" w:rsidRPr="0089770B" w:rsidRDefault="00B72D2E" w:rsidP="00B72D2E">
      <w:pPr>
        <w:ind w:firstLine="142"/>
        <w:jc w:val="both"/>
        <w:rPr>
          <w:b/>
          <w:sz w:val="26"/>
          <w:szCs w:val="26"/>
        </w:rPr>
      </w:pPr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Государственное бюджетное учреждение Территориальный центр социального обслуживания «Чертаново» образован путем реорганизации на основании приказа  Департамент социальной защиты населения (ДСЗН) города Москвы от 29.06.2012 г. № 340/6 «О реорганизации государственных бюджетных учреждений города Москвы центров социального обслуживания, реабилитационных учреждений, расположенных на территории Южного административного округа города Москвы». ГБУ ТЦСО «Чертаново» включает в себя следующие филиалы: «Чертаново Северное», «Чертаново Южное», «Нагорный», «Бирюлево Западное». </w:t>
      </w:r>
    </w:p>
    <w:p w:rsidR="00B72D2E" w:rsidRPr="0089770B" w:rsidRDefault="00B72D2E" w:rsidP="00B72D2E">
      <w:pPr>
        <w:jc w:val="both"/>
        <w:rPr>
          <w:sz w:val="26"/>
          <w:szCs w:val="26"/>
        </w:rPr>
      </w:pPr>
      <w:r w:rsidRPr="0089770B">
        <w:rPr>
          <w:sz w:val="26"/>
          <w:szCs w:val="26"/>
        </w:rPr>
        <w:tab/>
        <w:t xml:space="preserve">ГБУ ТЦСО «Чертаново» с 2000 года занимает часть здания по адресу: ул. Красного Маяка, дом 4, корп. 5, площадью 1543 кв. м (в т. ч. техническое подполье, площадью 611,3 кв. м). Площадь земельного участка, находящаяся в разрешённом использовании, составляет 5053 кв. м. </w:t>
      </w:r>
    </w:p>
    <w:p w:rsidR="00B72D2E" w:rsidRPr="0089770B" w:rsidRDefault="00B72D2E" w:rsidP="00B72D2E">
      <w:pPr>
        <w:jc w:val="both"/>
        <w:rPr>
          <w:sz w:val="26"/>
          <w:szCs w:val="26"/>
        </w:rPr>
      </w:pPr>
      <w:r w:rsidRPr="0089770B">
        <w:rPr>
          <w:sz w:val="26"/>
          <w:szCs w:val="26"/>
        </w:rPr>
        <w:tab/>
        <w:t>В 2016 г. осуществляли деятельность:</w:t>
      </w:r>
    </w:p>
    <w:p w:rsidR="00B72D2E" w:rsidRPr="0089770B" w:rsidRDefault="00B72D2E" w:rsidP="00B72D2E">
      <w:pPr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- 3 отделения социального обслуживания на дому (ОСО), </w:t>
      </w:r>
    </w:p>
    <w:p w:rsidR="00B72D2E" w:rsidRPr="0089770B" w:rsidRDefault="00B72D2E" w:rsidP="00B72D2E">
      <w:pPr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- отделение срочного социального обслуживания (ОССО), </w:t>
      </w:r>
    </w:p>
    <w:p w:rsidR="00B72D2E" w:rsidRPr="0089770B" w:rsidRDefault="00B72D2E" w:rsidP="00B72D2E">
      <w:pPr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- 1,5 отделения дневного пребывания (ОДП) на 45 человек, </w:t>
      </w:r>
    </w:p>
    <w:p w:rsidR="00B72D2E" w:rsidRPr="0089770B" w:rsidRDefault="00B72D2E" w:rsidP="00B72D2E">
      <w:pPr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- отделение ранней профилактики семейного неблагополучия (ОРПСН), </w:t>
      </w:r>
    </w:p>
    <w:p w:rsidR="00B72D2E" w:rsidRPr="0089770B" w:rsidRDefault="00B72D2E" w:rsidP="00B72D2E">
      <w:pPr>
        <w:jc w:val="both"/>
        <w:rPr>
          <w:sz w:val="26"/>
          <w:szCs w:val="26"/>
        </w:rPr>
      </w:pPr>
      <w:r w:rsidRPr="0089770B">
        <w:rPr>
          <w:sz w:val="26"/>
          <w:szCs w:val="26"/>
        </w:rPr>
        <w:t>- отделение приема граждан, обработки информации, анализа и прогнозирования (ОПГОИАП).</w:t>
      </w:r>
    </w:p>
    <w:p w:rsidR="00B72D2E" w:rsidRPr="0089770B" w:rsidRDefault="00B72D2E" w:rsidP="00B72D2E">
      <w:pPr>
        <w:jc w:val="both"/>
        <w:rPr>
          <w:spacing w:val="-1"/>
          <w:sz w:val="26"/>
          <w:szCs w:val="26"/>
        </w:rPr>
      </w:pPr>
      <w:r w:rsidRPr="0089770B">
        <w:rPr>
          <w:sz w:val="26"/>
          <w:szCs w:val="26"/>
        </w:rPr>
        <w:tab/>
        <w:t xml:space="preserve">В ГБУ ТЦСО «Чертаново» в 2016 г. состояли на учете </w:t>
      </w:r>
      <w:r w:rsidRPr="0089770B">
        <w:rPr>
          <w:b/>
          <w:sz w:val="26"/>
          <w:szCs w:val="26"/>
        </w:rPr>
        <w:t>10693</w:t>
      </w:r>
      <w:r w:rsidRPr="0089770B">
        <w:rPr>
          <w:sz w:val="26"/>
          <w:szCs w:val="26"/>
        </w:rPr>
        <w:t xml:space="preserve"> жителей района Чертаново Центральное.</w:t>
      </w:r>
    </w:p>
    <w:p w:rsidR="00B72D2E" w:rsidRPr="0089770B" w:rsidRDefault="00B72D2E" w:rsidP="00B72D2E">
      <w:pPr>
        <w:jc w:val="both"/>
        <w:rPr>
          <w:sz w:val="26"/>
          <w:szCs w:val="26"/>
        </w:rPr>
      </w:pPr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r w:rsidRPr="0089770B">
        <w:rPr>
          <w:b/>
          <w:sz w:val="26"/>
          <w:szCs w:val="26"/>
        </w:rPr>
        <w:t>1.</w:t>
      </w:r>
      <w:r w:rsidRPr="0089770B">
        <w:rPr>
          <w:sz w:val="26"/>
          <w:szCs w:val="26"/>
        </w:rPr>
        <w:t xml:space="preserve"> В ГБУ ТЦСО «Чертаново» (район Чертаново Центральное) социальные услуги на дому предоставляли </w:t>
      </w:r>
      <w:r w:rsidRPr="0089770B">
        <w:rPr>
          <w:b/>
          <w:sz w:val="26"/>
          <w:szCs w:val="26"/>
        </w:rPr>
        <w:t xml:space="preserve">3 отделения социального обслуживания </w:t>
      </w:r>
      <w:r w:rsidRPr="0089770B">
        <w:rPr>
          <w:sz w:val="26"/>
          <w:szCs w:val="26"/>
        </w:rPr>
        <w:t>(ОСО),</w:t>
      </w:r>
      <w:r w:rsidRPr="0089770B">
        <w:rPr>
          <w:b/>
          <w:sz w:val="26"/>
          <w:szCs w:val="26"/>
        </w:rPr>
        <w:t xml:space="preserve"> </w:t>
      </w:r>
      <w:r w:rsidRPr="0089770B">
        <w:rPr>
          <w:sz w:val="26"/>
          <w:szCs w:val="26"/>
        </w:rPr>
        <w:t xml:space="preserve">в которых было обслужено 686 получателей социальных услуг </w:t>
      </w:r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1.1. По состоянию на 31.12.2016 г. в ОСО на обслуживании состоят </w:t>
      </w:r>
      <w:r w:rsidRPr="0089770B">
        <w:rPr>
          <w:b/>
          <w:sz w:val="26"/>
          <w:szCs w:val="26"/>
        </w:rPr>
        <w:t>583</w:t>
      </w:r>
      <w:r w:rsidRPr="0089770B">
        <w:rPr>
          <w:sz w:val="26"/>
          <w:szCs w:val="26"/>
        </w:rPr>
        <w:t xml:space="preserve"> получателей социальных услуг,</w:t>
      </w:r>
    </w:p>
    <w:p w:rsidR="00B72D2E" w:rsidRPr="0089770B" w:rsidRDefault="00B72D2E" w:rsidP="00B72D2E">
      <w:pPr>
        <w:ind w:firstLine="709"/>
        <w:jc w:val="both"/>
        <w:rPr>
          <w:bCs/>
          <w:sz w:val="26"/>
          <w:szCs w:val="26"/>
        </w:rPr>
      </w:pPr>
      <w:r w:rsidRPr="0089770B">
        <w:rPr>
          <w:bCs/>
          <w:sz w:val="26"/>
          <w:szCs w:val="26"/>
        </w:rPr>
        <w:t>из них:</w:t>
      </w:r>
    </w:p>
    <w:p w:rsidR="00B72D2E" w:rsidRPr="0089770B" w:rsidRDefault="00B72D2E" w:rsidP="00B72D2E">
      <w:pPr>
        <w:ind w:firstLine="709"/>
        <w:jc w:val="both"/>
        <w:rPr>
          <w:bCs/>
          <w:sz w:val="26"/>
          <w:szCs w:val="26"/>
        </w:rPr>
      </w:pPr>
      <w:r w:rsidRPr="0089770B">
        <w:rPr>
          <w:bCs/>
          <w:sz w:val="26"/>
          <w:szCs w:val="26"/>
        </w:rPr>
        <w:t xml:space="preserve">- ИВОВ – 8, </w:t>
      </w:r>
    </w:p>
    <w:p w:rsidR="00B72D2E" w:rsidRPr="0089770B" w:rsidRDefault="00B72D2E" w:rsidP="00B72D2E">
      <w:pPr>
        <w:ind w:firstLine="709"/>
        <w:jc w:val="both"/>
        <w:rPr>
          <w:bCs/>
          <w:sz w:val="26"/>
          <w:szCs w:val="26"/>
        </w:rPr>
      </w:pPr>
      <w:r w:rsidRPr="0089770B">
        <w:rPr>
          <w:bCs/>
          <w:sz w:val="26"/>
          <w:szCs w:val="26"/>
        </w:rPr>
        <w:t xml:space="preserve">- УВОВ – 14, </w:t>
      </w:r>
    </w:p>
    <w:p w:rsidR="00B72D2E" w:rsidRPr="0089770B" w:rsidRDefault="00B72D2E" w:rsidP="00B72D2E">
      <w:pPr>
        <w:ind w:firstLine="709"/>
        <w:jc w:val="both"/>
        <w:rPr>
          <w:bCs/>
          <w:sz w:val="26"/>
          <w:szCs w:val="26"/>
        </w:rPr>
      </w:pPr>
      <w:r w:rsidRPr="0089770B">
        <w:rPr>
          <w:bCs/>
          <w:sz w:val="26"/>
          <w:szCs w:val="26"/>
        </w:rPr>
        <w:t>- труженики тыла – 120,</w:t>
      </w:r>
    </w:p>
    <w:p w:rsidR="00B72D2E" w:rsidRPr="0089770B" w:rsidRDefault="00B72D2E" w:rsidP="00B72D2E">
      <w:pPr>
        <w:ind w:firstLine="709"/>
        <w:jc w:val="both"/>
        <w:rPr>
          <w:bCs/>
          <w:sz w:val="26"/>
          <w:szCs w:val="26"/>
        </w:rPr>
      </w:pPr>
      <w:r w:rsidRPr="0089770B">
        <w:rPr>
          <w:bCs/>
          <w:sz w:val="26"/>
          <w:szCs w:val="26"/>
        </w:rPr>
        <w:lastRenderedPageBreak/>
        <w:t>- инвалиды – 380,</w:t>
      </w:r>
    </w:p>
    <w:p w:rsidR="00B72D2E" w:rsidRPr="0089770B" w:rsidRDefault="00B72D2E" w:rsidP="00B72D2E">
      <w:pPr>
        <w:ind w:firstLine="709"/>
        <w:jc w:val="both"/>
        <w:rPr>
          <w:bCs/>
          <w:sz w:val="26"/>
          <w:szCs w:val="26"/>
        </w:rPr>
      </w:pPr>
      <w:r w:rsidRPr="0089770B">
        <w:rPr>
          <w:bCs/>
          <w:sz w:val="26"/>
          <w:szCs w:val="26"/>
        </w:rPr>
        <w:t>- пенсионеры – 61.</w:t>
      </w:r>
    </w:p>
    <w:p w:rsidR="00B72D2E" w:rsidRPr="0089770B" w:rsidRDefault="00B72D2E" w:rsidP="00B72D2E">
      <w:pPr>
        <w:shd w:val="clear" w:color="auto" w:fill="FFFFFF"/>
        <w:tabs>
          <w:tab w:val="center" w:pos="2690"/>
        </w:tabs>
        <w:ind w:right="176" w:firstLine="432"/>
        <w:jc w:val="both"/>
        <w:rPr>
          <w:sz w:val="26"/>
          <w:szCs w:val="26"/>
        </w:rPr>
      </w:pPr>
      <w:r w:rsidRPr="0089770B">
        <w:rPr>
          <w:sz w:val="26"/>
          <w:szCs w:val="26"/>
        </w:rPr>
        <w:t>1.2. Социальные работники оказывают услуги в соответствии со Стандартами социальных услуг, предоставляемых поставщиками социальных услуг в форме социального обслуживания на дому, и Стандартами дополнительных социальных услуг, предоставляемых поставщиками социальных услуг во всех формах социального обслуживания.</w:t>
      </w:r>
    </w:p>
    <w:p w:rsidR="00B72D2E" w:rsidRPr="0089770B" w:rsidRDefault="00B72D2E" w:rsidP="00B72D2E">
      <w:pPr>
        <w:ind w:firstLine="432"/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1.3. Работники ГБУ ТЦСО «Чертаново» оказывают платные социальные услуги гражданам льготных категорий. В 2016 г. платные социальные услуги предоставлены </w:t>
      </w:r>
      <w:r w:rsidRPr="0089770B">
        <w:rPr>
          <w:b/>
          <w:sz w:val="26"/>
          <w:szCs w:val="26"/>
        </w:rPr>
        <w:t>49</w:t>
      </w:r>
      <w:r w:rsidRPr="0089770B">
        <w:rPr>
          <w:sz w:val="26"/>
          <w:szCs w:val="26"/>
        </w:rPr>
        <w:t xml:space="preserve"> жителям района Чертаново </w:t>
      </w:r>
      <w:proofErr w:type="gramStart"/>
      <w:r w:rsidRPr="0089770B">
        <w:rPr>
          <w:sz w:val="26"/>
          <w:szCs w:val="26"/>
        </w:rPr>
        <w:t>Центральное</w:t>
      </w:r>
      <w:proofErr w:type="gramEnd"/>
      <w:r w:rsidRPr="0089770B">
        <w:rPr>
          <w:sz w:val="26"/>
          <w:szCs w:val="26"/>
        </w:rPr>
        <w:t xml:space="preserve"> на сумму </w:t>
      </w:r>
      <w:r w:rsidRPr="0089770B">
        <w:rPr>
          <w:b/>
          <w:sz w:val="26"/>
          <w:szCs w:val="26"/>
        </w:rPr>
        <w:t>244 913</w:t>
      </w:r>
      <w:r w:rsidRPr="0089770B">
        <w:rPr>
          <w:sz w:val="26"/>
          <w:szCs w:val="26"/>
        </w:rPr>
        <w:t xml:space="preserve"> руб. </w:t>
      </w:r>
    </w:p>
    <w:p w:rsidR="00B72D2E" w:rsidRPr="0089770B" w:rsidRDefault="00B72D2E" w:rsidP="00B72D2E">
      <w:pPr>
        <w:ind w:firstLine="432"/>
        <w:jc w:val="both"/>
        <w:rPr>
          <w:sz w:val="26"/>
          <w:szCs w:val="26"/>
        </w:rPr>
      </w:pPr>
      <w:r w:rsidRPr="0089770B">
        <w:rPr>
          <w:sz w:val="26"/>
          <w:szCs w:val="26"/>
        </w:rPr>
        <w:t>1.4. Продолжена работа по оказанию гражданам услуг:</w:t>
      </w:r>
    </w:p>
    <w:p w:rsidR="00B72D2E" w:rsidRPr="0089770B" w:rsidRDefault="00B72D2E" w:rsidP="00B72D2E">
      <w:pPr>
        <w:ind w:firstLine="432"/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- санитарно-гигиенические услуги предоставлены </w:t>
      </w:r>
      <w:r w:rsidRPr="0089770B">
        <w:rPr>
          <w:b/>
          <w:sz w:val="26"/>
          <w:szCs w:val="26"/>
        </w:rPr>
        <w:t>64</w:t>
      </w:r>
      <w:r w:rsidRPr="0089770B">
        <w:rPr>
          <w:sz w:val="26"/>
          <w:szCs w:val="26"/>
        </w:rPr>
        <w:t xml:space="preserve"> гражданам пожилого возраста и инвалидам на сумму </w:t>
      </w:r>
      <w:r w:rsidRPr="0089770B">
        <w:rPr>
          <w:b/>
          <w:sz w:val="26"/>
          <w:szCs w:val="26"/>
        </w:rPr>
        <w:t>810 869</w:t>
      </w:r>
      <w:r w:rsidRPr="0089770B">
        <w:rPr>
          <w:sz w:val="26"/>
          <w:szCs w:val="26"/>
        </w:rPr>
        <w:t xml:space="preserve"> руб.; </w:t>
      </w:r>
    </w:p>
    <w:p w:rsidR="00B72D2E" w:rsidRPr="0089770B" w:rsidRDefault="00B72D2E" w:rsidP="00B72D2E">
      <w:pPr>
        <w:ind w:firstLine="432"/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- комплексная уборка квартиры – </w:t>
      </w:r>
      <w:r w:rsidRPr="0089770B">
        <w:rPr>
          <w:b/>
          <w:sz w:val="26"/>
          <w:szCs w:val="26"/>
        </w:rPr>
        <w:t xml:space="preserve">105 </w:t>
      </w:r>
      <w:r w:rsidRPr="0089770B">
        <w:rPr>
          <w:sz w:val="26"/>
          <w:szCs w:val="26"/>
        </w:rPr>
        <w:t xml:space="preserve">чел. на сумму </w:t>
      </w:r>
      <w:r w:rsidRPr="0089770B">
        <w:rPr>
          <w:b/>
          <w:sz w:val="26"/>
          <w:szCs w:val="26"/>
        </w:rPr>
        <w:t>527 400</w:t>
      </w:r>
      <w:r w:rsidRPr="0089770B">
        <w:rPr>
          <w:sz w:val="26"/>
          <w:szCs w:val="26"/>
        </w:rPr>
        <w:t xml:space="preserve"> руб.;</w:t>
      </w:r>
    </w:p>
    <w:p w:rsidR="00B72D2E" w:rsidRPr="0089770B" w:rsidRDefault="00B72D2E" w:rsidP="00B72D2E">
      <w:pPr>
        <w:ind w:firstLine="432"/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- патронажные социальные услуги – </w:t>
      </w:r>
      <w:r w:rsidRPr="0089770B">
        <w:rPr>
          <w:b/>
          <w:sz w:val="26"/>
          <w:szCs w:val="26"/>
        </w:rPr>
        <w:t>3</w:t>
      </w:r>
      <w:r w:rsidRPr="0089770B">
        <w:rPr>
          <w:sz w:val="26"/>
          <w:szCs w:val="26"/>
        </w:rPr>
        <w:t xml:space="preserve"> чел. на сумму </w:t>
      </w:r>
      <w:r w:rsidRPr="0089770B">
        <w:rPr>
          <w:b/>
          <w:sz w:val="26"/>
          <w:szCs w:val="26"/>
        </w:rPr>
        <w:t>247 195</w:t>
      </w:r>
      <w:r w:rsidRPr="0089770B">
        <w:rPr>
          <w:sz w:val="26"/>
          <w:szCs w:val="26"/>
        </w:rPr>
        <w:t xml:space="preserve"> руб.;</w:t>
      </w:r>
    </w:p>
    <w:p w:rsidR="00B72D2E" w:rsidRPr="0089770B" w:rsidRDefault="00B72D2E" w:rsidP="00B72D2E">
      <w:pPr>
        <w:ind w:firstLine="432"/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- патронажные социально-медицинские услуги – </w:t>
      </w:r>
      <w:r w:rsidRPr="0089770B">
        <w:rPr>
          <w:b/>
          <w:sz w:val="26"/>
          <w:szCs w:val="26"/>
        </w:rPr>
        <w:t>5</w:t>
      </w:r>
      <w:r w:rsidRPr="0089770B">
        <w:rPr>
          <w:sz w:val="26"/>
          <w:szCs w:val="26"/>
        </w:rPr>
        <w:t xml:space="preserve"> чел. на сумму </w:t>
      </w:r>
      <w:r w:rsidRPr="0089770B">
        <w:rPr>
          <w:b/>
          <w:sz w:val="26"/>
          <w:szCs w:val="26"/>
        </w:rPr>
        <w:t>250 873</w:t>
      </w:r>
      <w:r w:rsidRPr="0089770B">
        <w:rPr>
          <w:sz w:val="26"/>
          <w:szCs w:val="26"/>
        </w:rPr>
        <w:t xml:space="preserve"> руб.</w:t>
      </w:r>
    </w:p>
    <w:p w:rsidR="00B72D2E" w:rsidRPr="0089770B" w:rsidRDefault="00B72D2E" w:rsidP="00B72D2E">
      <w:pPr>
        <w:ind w:firstLine="432"/>
        <w:jc w:val="both"/>
        <w:rPr>
          <w:sz w:val="26"/>
          <w:szCs w:val="26"/>
          <w:shd w:val="clear" w:color="auto" w:fill="DCDDDF"/>
        </w:rPr>
      </w:pPr>
    </w:p>
    <w:p w:rsidR="00B72D2E" w:rsidRPr="0089770B" w:rsidRDefault="00B72D2E" w:rsidP="00B72D2E">
      <w:pPr>
        <w:ind w:firstLine="709"/>
        <w:jc w:val="both"/>
        <w:rPr>
          <w:sz w:val="26"/>
          <w:szCs w:val="26"/>
        </w:rPr>
      </w:pPr>
      <w:r w:rsidRPr="0089770B">
        <w:rPr>
          <w:b/>
          <w:sz w:val="26"/>
          <w:szCs w:val="26"/>
        </w:rPr>
        <w:t>2. Отделение срочного социального обслуживания</w:t>
      </w:r>
      <w:r w:rsidRPr="0089770B">
        <w:rPr>
          <w:sz w:val="26"/>
          <w:szCs w:val="26"/>
        </w:rPr>
        <w:t xml:space="preserve"> предназначено для оказания неотложной помощи разового характера гражданам, попавшим в трудную жизненную ситуацию и остро нуждающимся в социальной поддержке. Помощь через ОССО предоставляется неработающим пенсионерам и инвалидам, семьям с детьми, а также гражданам, из числа жителей города Москвы, попавшим в трудную жизненную ситуацию и остро нуждающимся в социальной поддержке. </w:t>
      </w:r>
    </w:p>
    <w:p w:rsidR="00B72D2E" w:rsidRPr="0089770B" w:rsidRDefault="00B72D2E" w:rsidP="00B72D2E">
      <w:pPr>
        <w:ind w:firstLine="709"/>
        <w:jc w:val="both"/>
        <w:rPr>
          <w:sz w:val="26"/>
          <w:szCs w:val="26"/>
        </w:rPr>
      </w:pPr>
      <w:r w:rsidRPr="0089770B">
        <w:rPr>
          <w:sz w:val="26"/>
          <w:szCs w:val="26"/>
        </w:rPr>
        <w:t>Отделение срочного социального обслуживания оказывает помощь в виде: продуктовой помощи с использованием электронного социального сертификата, продуктовых наборов, вещевой помощи, детских товаров с использованием электронного социального сертификата, в виде предоставления товаров длительного пользования.</w:t>
      </w:r>
    </w:p>
    <w:p w:rsidR="00B72D2E" w:rsidRPr="0089770B" w:rsidRDefault="00B72D2E" w:rsidP="00B72D2E">
      <w:pPr>
        <w:ind w:firstLine="709"/>
        <w:jc w:val="both"/>
        <w:rPr>
          <w:sz w:val="26"/>
          <w:szCs w:val="26"/>
        </w:rPr>
      </w:pPr>
      <w:r w:rsidRPr="0089770B">
        <w:rPr>
          <w:sz w:val="26"/>
          <w:szCs w:val="26"/>
        </w:rPr>
        <w:t>2.1. В 2016 г. жителям района Чертаново Центральное было предоставлено:</w:t>
      </w:r>
    </w:p>
    <w:p w:rsidR="00B72D2E" w:rsidRPr="0089770B" w:rsidRDefault="00B72D2E" w:rsidP="00B72D2E">
      <w:pPr>
        <w:ind w:firstLine="709"/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- продуктовая помощь  с использованием электронного социального сертификата (ЭСС) гражданам пожилого возраста и инвалидам – </w:t>
      </w:r>
      <w:r w:rsidRPr="0089770B">
        <w:rPr>
          <w:b/>
          <w:sz w:val="26"/>
          <w:szCs w:val="26"/>
        </w:rPr>
        <w:t>923</w:t>
      </w:r>
      <w:r w:rsidRPr="0089770B">
        <w:rPr>
          <w:sz w:val="26"/>
          <w:szCs w:val="26"/>
        </w:rPr>
        <w:t xml:space="preserve">  чел.;</w:t>
      </w:r>
    </w:p>
    <w:p w:rsidR="00B72D2E" w:rsidRPr="0089770B" w:rsidRDefault="00B72D2E" w:rsidP="00B72D2E">
      <w:pPr>
        <w:ind w:firstLine="709"/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- </w:t>
      </w:r>
      <w:r w:rsidRPr="0089770B">
        <w:rPr>
          <w:b/>
          <w:sz w:val="26"/>
          <w:szCs w:val="26"/>
        </w:rPr>
        <w:t>242</w:t>
      </w:r>
      <w:r w:rsidRPr="0089770B">
        <w:rPr>
          <w:sz w:val="26"/>
          <w:szCs w:val="26"/>
        </w:rPr>
        <w:t xml:space="preserve"> семей с детьми получили продуктовую помощь с использованием электронного социального сертификата на </w:t>
      </w:r>
      <w:r w:rsidRPr="0089770B">
        <w:rPr>
          <w:b/>
          <w:sz w:val="26"/>
          <w:szCs w:val="26"/>
        </w:rPr>
        <w:t>865</w:t>
      </w:r>
      <w:r w:rsidRPr="0089770B">
        <w:rPr>
          <w:sz w:val="26"/>
          <w:szCs w:val="26"/>
        </w:rPr>
        <w:t> детей;</w:t>
      </w:r>
    </w:p>
    <w:p w:rsidR="00B72D2E" w:rsidRPr="0089770B" w:rsidRDefault="00B72D2E" w:rsidP="00B72D2E">
      <w:pPr>
        <w:ind w:firstLine="709"/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- вещевая помощь – </w:t>
      </w:r>
      <w:r w:rsidRPr="0089770B">
        <w:rPr>
          <w:b/>
          <w:sz w:val="26"/>
          <w:szCs w:val="26"/>
        </w:rPr>
        <w:t>92</w:t>
      </w:r>
      <w:r w:rsidRPr="0089770B">
        <w:rPr>
          <w:sz w:val="26"/>
          <w:szCs w:val="26"/>
        </w:rPr>
        <w:t> чел.;</w:t>
      </w:r>
    </w:p>
    <w:p w:rsidR="00B72D2E" w:rsidRPr="0089770B" w:rsidRDefault="00B72D2E" w:rsidP="00B72D2E">
      <w:pPr>
        <w:ind w:firstLine="709"/>
        <w:jc w:val="both"/>
        <w:rPr>
          <w:sz w:val="26"/>
          <w:szCs w:val="26"/>
        </w:rPr>
      </w:pPr>
      <w:r w:rsidRPr="0089770B">
        <w:rPr>
          <w:sz w:val="26"/>
          <w:szCs w:val="26"/>
        </w:rPr>
        <w:t>- детская вещевая помощь</w:t>
      </w:r>
      <w:r w:rsidRPr="0089770B">
        <w:rPr>
          <w:b/>
          <w:sz w:val="26"/>
          <w:szCs w:val="26"/>
        </w:rPr>
        <w:t xml:space="preserve"> - 93</w:t>
      </w:r>
      <w:r w:rsidRPr="0089770B">
        <w:rPr>
          <w:sz w:val="26"/>
          <w:szCs w:val="26"/>
        </w:rPr>
        <w:t xml:space="preserve"> чел.; </w:t>
      </w:r>
    </w:p>
    <w:p w:rsidR="00B72D2E" w:rsidRPr="0089770B" w:rsidRDefault="00B72D2E" w:rsidP="00B72D2E">
      <w:pPr>
        <w:ind w:firstLine="709"/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- детские товары с использованием ЭСС – </w:t>
      </w:r>
      <w:r w:rsidRPr="0089770B">
        <w:rPr>
          <w:b/>
          <w:sz w:val="26"/>
          <w:szCs w:val="26"/>
        </w:rPr>
        <w:t>427</w:t>
      </w:r>
      <w:r w:rsidRPr="0089770B">
        <w:rPr>
          <w:sz w:val="26"/>
          <w:szCs w:val="26"/>
        </w:rPr>
        <w:t xml:space="preserve"> ЭСС (</w:t>
      </w:r>
      <w:r w:rsidRPr="0089770B">
        <w:rPr>
          <w:b/>
          <w:sz w:val="26"/>
          <w:szCs w:val="26"/>
        </w:rPr>
        <w:t>111</w:t>
      </w:r>
      <w:r w:rsidRPr="0089770B">
        <w:rPr>
          <w:sz w:val="26"/>
          <w:szCs w:val="26"/>
        </w:rPr>
        <w:t xml:space="preserve"> семей).</w:t>
      </w:r>
    </w:p>
    <w:p w:rsidR="00B72D2E" w:rsidRPr="0089770B" w:rsidRDefault="00B72D2E" w:rsidP="00B72D2E">
      <w:pPr>
        <w:ind w:firstLine="709"/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В отделении для семей с детьми, не имеющих социальной карты москвича (СКМ) предоставлялась детская продуктовая помощь в виде продуктовых наборов, которые были предоставлены </w:t>
      </w:r>
      <w:r w:rsidRPr="0089770B">
        <w:rPr>
          <w:b/>
          <w:sz w:val="26"/>
          <w:szCs w:val="26"/>
        </w:rPr>
        <w:t>45</w:t>
      </w:r>
      <w:r w:rsidRPr="0089770B">
        <w:rPr>
          <w:sz w:val="26"/>
          <w:szCs w:val="26"/>
        </w:rPr>
        <w:t xml:space="preserve"> семьям для </w:t>
      </w:r>
      <w:r w:rsidRPr="0089770B">
        <w:rPr>
          <w:b/>
          <w:sz w:val="26"/>
          <w:szCs w:val="26"/>
        </w:rPr>
        <w:t>77</w:t>
      </w:r>
      <w:r w:rsidRPr="0089770B">
        <w:rPr>
          <w:sz w:val="26"/>
          <w:szCs w:val="26"/>
        </w:rPr>
        <w:t xml:space="preserve"> детей на сумму </w:t>
      </w:r>
      <w:r w:rsidRPr="0089770B">
        <w:rPr>
          <w:b/>
          <w:sz w:val="26"/>
          <w:szCs w:val="26"/>
        </w:rPr>
        <w:t>64 526 руб.</w:t>
      </w:r>
      <w:r w:rsidRPr="0089770B">
        <w:rPr>
          <w:sz w:val="26"/>
          <w:szCs w:val="26"/>
        </w:rPr>
        <w:t xml:space="preserve"> </w:t>
      </w:r>
    </w:p>
    <w:p w:rsidR="00B72D2E" w:rsidRPr="0089770B" w:rsidRDefault="00B72D2E" w:rsidP="00B72D2E">
      <w:pPr>
        <w:ind w:firstLine="709"/>
        <w:jc w:val="both"/>
        <w:rPr>
          <w:sz w:val="26"/>
          <w:szCs w:val="26"/>
        </w:rPr>
      </w:pPr>
      <w:proofErr w:type="gramStart"/>
      <w:r w:rsidRPr="0089770B">
        <w:rPr>
          <w:sz w:val="26"/>
          <w:szCs w:val="26"/>
        </w:rPr>
        <w:t>К</w:t>
      </w:r>
      <w:proofErr w:type="gramEnd"/>
      <w:r w:rsidRPr="0089770B">
        <w:rPr>
          <w:sz w:val="26"/>
          <w:szCs w:val="26"/>
        </w:rPr>
        <w:t xml:space="preserve"> Дню матери праздничные продуктовые наборы были вручены </w:t>
      </w:r>
      <w:r w:rsidRPr="0089770B">
        <w:rPr>
          <w:b/>
          <w:sz w:val="26"/>
          <w:szCs w:val="26"/>
        </w:rPr>
        <w:t xml:space="preserve">536 </w:t>
      </w:r>
      <w:r w:rsidRPr="0089770B">
        <w:rPr>
          <w:sz w:val="26"/>
          <w:szCs w:val="26"/>
        </w:rPr>
        <w:t xml:space="preserve">матерям, имеющим трех и более детей на сумму </w:t>
      </w:r>
      <w:r w:rsidRPr="0089770B">
        <w:rPr>
          <w:b/>
          <w:sz w:val="26"/>
          <w:szCs w:val="26"/>
        </w:rPr>
        <w:t>562 161 руб. 60 коп.</w:t>
      </w:r>
      <w:r w:rsidRPr="0089770B">
        <w:rPr>
          <w:sz w:val="26"/>
          <w:szCs w:val="26"/>
        </w:rPr>
        <w:t xml:space="preserve"> </w:t>
      </w:r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proofErr w:type="gramStart"/>
      <w:r w:rsidRPr="0089770B">
        <w:rPr>
          <w:sz w:val="26"/>
          <w:szCs w:val="26"/>
        </w:rPr>
        <w:t xml:space="preserve">Через отделение срочного социального обслуживания было предоставлено горячее питание на базе предприятия общественного питания (ООО ГБОУ среднего профессионального образования города Москвы Пищевой колледж № 33) </w:t>
      </w:r>
      <w:r w:rsidRPr="0089770B">
        <w:rPr>
          <w:b/>
          <w:sz w:val="26"/>
          <w:szCs w:val="26"/>
        </w:rPr>
        <w:t>123</w:t>
      </w:r>
      <w:r w:rsidRPr="0089770B">
        <w:rPr>
          <w:sz w:val="26"/>
          <w:szCs w:val="26"/>
        </w:rPr>
        <w:t xml:space="preserve"> гражданам различных категорий на сумму </w:t>
      </w:r>
      <w:r w:rsidRPr="0089770B">
        <w:rPr>
          <w:b/>
          <w:sz w:val="26"/>
          <w:szCs w:val="26"/>
        </w:rPr>
        <w:t>419 179</w:t>
      </w:r>
      <w:r w:rsidRPr="0089770B">
        <w:rPr>
          <w:sz w:val="26"/>
          <w:szCs w:val="26"/>
        </w:rPr>
        <w:t xml:space="preserve"> руб., малообеспеченным пенсионерам и ветеранам ВОВ и труда на дому горячее питание было предоставлено  </w:t>
      </w:r>
      <w:r w:rsidRPr="0089770B">
        <w:rPr>
          <w:b/>
          <w:sz w:val="26"/>
          <w:szCs w:val="26"/>
        </w:rPr>
        <w:t>71</w:t>
      </w:r>
      <w:r w:rsidRPr="0089770B">
        <w:rPr>
          <w:sz w:val="26"/>
          <w:szCs w:val="26"/>
        </w:rPr>
        <w:t xml:space="preserve"> чел. на сумму </w:t>
      </w:r>
      <w:r w:rsidRPr="0089770B">
        <w:rPr>
          <w:b/>
          <w:sz w:val="26"/>
          <w:szCs w:val="26"/>
        </w:rPr>
        <w:t>182 861</w:t>
      </w:r>
      <w:r w:rsidRPr="0089770B">
        <w:rPr>
          <w:sz w:val="26"/>
          <w:szCs w:val="26"/>
        </w:rPr>
        <w:t xml:space="preserve"> руб. </w:t>
      </w:r>
      <w:proofErr w:type="gramEnd"/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2.2. Товары длительного пользования (ТДП) с использованием ЭСС: </w:t>
      </w:r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r w:rsidRPr="0089770B">
        <w:rPr>
          <w:sz w:val="26"/>
          <w:szCs w:val="26"/>
        </w:rPr>
        <w:lastRenderedPageBreak/>
        <w:t xml:space="preserve">- для ВВОВ предоставлено </w:t>
      </w:r>
      <w:r w:rsidRPr="0089770B">
        <w:rPr>
          <w:b/>
          <w:sz w:val="26"/>
          <w:szCs w:val="26"/>
        </w:rPr>
        <w:t>138</w:t>
      </w:r>
      <w:r w:rsidRPr="0089770B">
        <w:rPr>
          <w:sz w:val="26"/>
          <w:szCs w:val="26"/>
        </w:rPr>
        <w:t xml:space="preserve"> единиц товара на сумму </w:t>
      </w:r>
      <w:r w:rsidRPr="0089770B">
        <w:rPr>
          <w:b/>
          <w:sz w:val="26"/>
          <w:szCs w:val="26"/>
        </w:rPr>
        <w:t>1 852 100</w:t>
      </w:r>
      <w:r w:rsidRPr="0089770B">
        <w:rPr>
          <w:sz w:val="26"/>
          <w:szCs w:val="26"/>
        </w:rPr>
        <w:t xml:space="preserve"> руб.;</w:t>
      </w:r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- для граждан пожилого возраста </w:t>
      </w:r>
      <w:r w:rsidRPr="0089770B">
        <w:rPr>
          <w:b/>
          <w:sz w:val="26"/>
          <w:szCs w:val="26"/>
        </w:rPr>
        <w:t>125</w:t>
      </w:r>
      <w:r w:rsidRPr="0089770B">
        <w:rPr>
          <w:sz w:val="26"/>
          <w:szCs w:val="26"/>
        </w:rPr>
        <w:t xml:space="preserve"> единиц на сумму </w:t>
      </w:r>
      <w:r w:rsidRPr="0089770B">
        <w:rPr>
          <w:b/>
          <w:sz w:val="26"/>
          <w:szCs w:val="26"/>
        </w:rPr>
        <w:t>1 918 900</w:t>
      </w:r>
      <w:r w:rsidRPr="0089770B">
        <w:rPr>
          <w:sz w:val="26"/>
          <w:szCs w:val="26"/>
        </w:rPr>
        <w:t xml:space="preserve"> руб.;</w:t>
      </w:r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- для семей с детьми предоставлено </w:t>
      </w:r>
      <w:r w:rsidRPr="0089770B">
        <w:rPr>
          <w:b/>
          <w:sz w:val="26"/>
          <w:szCs w:val="26"/>
        </w:rPr>
        <w:t>45</w:t>
      </w:r>
      <w:r w:rsidRPr="0089770B">
        <w:rPr>
          <w:sz w:val="26"/>
          <w:szCs w:val="26"/>
        </w:rPr>
        <w:t xml:space="preserve"> единиц товара на сумму </w:t>
      </w:r>
      <w:r w:rsidRPr="0089770B">
        <w:rPr>
          <w:b/>
          <w:sz w:val="26"/>
          <w:szCs w:val="26"/>
        </w:rPr>
        <w:t>635 000</w:t>
      </w:r>
      <w:r w:rsidRPr="0089770B">
        <w:rPr>
          <w:sz w:val="26"/>
          <w:szCs w:val="26"/>
        </w:rPr>
        <w:t xml:space="preserve"> руб.</w:t>
      </w:r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В натуральном виде: инвалидам, в том числе семьям с детьми-инвалидами, предоставлено  </w:t>
      </w:r>
      <w:r w:rsidRPr="0089770B">
        <w:rPr>
          <w:b/>
          <w:sz w:val="26"/>
          <w:szCs w:val="26"/>
        </w:rPr>
        <w:t>21</w:t>
      </w:r>
      <w:r w:rsidRPr="0089770B">
        <w:rPr>
          <w:sz w:val="26"/>
          <w:szCs w:val="26"/>
        </w:rPr>
        <w:t xml:space="preserve"> единица товара на сумму </w:t>
      </w:r>
      <w:r w:rsidRPr="0089770B">
        <w:rPr>
          <w:b/>
          <w:sz w:val="26"/>
          <w:szCs w:val="26"/>
        </w:rPr>
        <w:t>379 970</w:t>
      </w:r>
      <w:r w:rsidRPr="0089770B">
        <w:rPr>
          <w:sz w:val="26"/>
          <w:szCs w:val="26"/>
        </w:rPr>
        <w:t xml:space="preserve"> руб. </w:t>
      </w:r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r w:rsidRPr="0089770B">
        <w:rPr>
          <w:sz w:val="26"/>
          <w:szCs w:val="26"/>
        </w:rPr>
        <w:t>По видам оказанной адресной социальной помощи в виде товаров длительного пользования:</w:t>
      </w:r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r w:rsidRPr="0089770B">
        <w:rPr>
          <w:sz w:val="26"/>
          <w:szCs w:val="26"/>
        </w:rPr>
        <w:t>- стиральные машины – 74 шт.;</w:t>
      </w:r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r w:rsidRPr="0089770B">
        <w:rPr>
          <w:sz w:val="26"/>
          <w:szCs w:val="26"/>
        </w:rPr>
        <w:t>- телевизоры – 50 шт.;</w:t>
      </w:r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r w:rsidRPr="0089770B">
        <w:rPr>
          <w:sz w:val="26"/>
          <w:szCs w:val="26"/>
        </w:rPr>
        <w:t>- холодильники – 75 шт.;</w:t>
      </w:r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r w:rsidRPr="0089770B">
        <w:rPr>
          <w:sz w:val="26"/>
          <w:szCs w:val="26"/>
        </w:rPr>
        <w:t>- электроплиты  – 18 шт.;</w:t>
      </w:r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r w:rsidRPr="0089770B">
        <w:rPr>
          <w:sz w:val="26"/>
          <w:szCs w:val="26"/>
        </w:rPr>
        <w:t>- газовые плиты –  16 шт.;</w:t>
      </w:r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r w:rsidRPr="0089770B">
        <w:rPr>
          <w:sz w:val="26"/>
          <w:szCs w:val="26"/>
        </w:rPr>
        <w:t>- пылесосы – 34 шт.;</w:t>
      </w:r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r w:rsidRPr="0089770B">
        <w:rPr>
          <w:sz w:val="26"/>
          <w:szCs w:val="26"/>
        </w:rPr>
        <w:t>- электрочайники – 10 шт.;</w:t>
      </w:r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r w:rsidRPr="0089770B">
        <w:rPr>
          <w:sz w:val="26"/>
          <w:szCs w:val="26"/>
        </w:rPr>
        <w:t>- ноутбуки – 32 шт.;</w:t>
      </w:r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r w:rsidRPr="0089770B">
        <w:rPr>
          <w:sz w:val="26"/>
          <w:szCs w:val="26"/>
        </w:rPr>
        <w:t>- СВЧ – 20 шт.</w:t>
      </w:r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Всего предоставлено </w:t>
      </w:r>
      <w:r w:rsidRPr="0089770B">
        <w:rPr>
          <w:b/>
          <w:sz w:val="26"/>
          <w:szCs w:val="26"/>
        </w:rPr>
        <w:t>329</w:t>
      </w:r>
      <w:r w:rsidRPr="0089770B">
        <w:rPr>
          <w:sz w:val="26"/>
          <w:szCs w:val="26"/>
        </w:rPr>
        <w:t xml:space="preserve"> товаров длительного пользования на сумму </w:t>
      </w:r>
      <w:r w:rsidRPr="0089770B">
        <w:rPr>
          <w:b/>
          <w:sz w:val="26"/>
          <w:szCs w:val="26"/>
        </w:rPr>
        <w:t>4 785 970</w:t>
      </w:r>
      <w:r w:rsidRPr="0089770B">
        <w:rPr>
          <w:sz w:val="26"/>
          <w:szCs w:val="26"/>
        </w:rPr>
        <w:t xml:space="preserve"> руб.</w:t>
      </w:r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2.3. Оказана благотворительная помощь в количестве </w:t>
      </w:r>
      <w:r w:rsidRPr="0089770B">
        <w:rPr>
          <w:b/>
          <w:sz w:val="26"/>
          <w:szCs w:val="26"/>
        </w:rPr>
        <w:t>25</w:t>
      </w:r>
      <w:r w:rsidRPr="0089770B">
        <w:rPr>
          <w:sz w:val="26"/>
          <w:szCs w:val="26"/>
        </w:rPr>
        <w:t xml:space="preserve"> наборов семьям с детьми, оказавшихся в трудной жизненной ситуации, на сумму </w:t>
      </w:r>
      <w:r w:rsidRPr="0089770B">
        <w:rPr>
          <w:b/>
          <w:sz w:val="26"/>
          <w:szCs w:val="26"/>
        </w:rPr>
        <w:t>23 087</w:t>
      </w:r>
      <w:r w:rsidRPr="0089770B">
        <w:rPr>
          <w:sz w:val="26"/>
          <w:szCs w:val="26"/>
        </w:rPr>
        <w:t xml:space="preserve"> руб.</w:t>
      </w:r>
    </w:p>
    <w:p w:rsidR="00B72D2E" w:rsidRPr="0089770B" w:rsidRDefault="00B72D2E" w:rsidP="00B72D2E">
      <w:pPr>
        <w:ind w:firstLine="709"/>
        <w:jc w:val="both"/>
        <w:rPr>
          <w:sz w:val="26"/>
          <w:szCs w:val="26"/>
        </w:rPr>
      </w:pPr>
      <w:r w:rsidRPr="0089770B">
        <w:rPr>
          <w:sz w:val="26"/>
          <w:szCs w:val="26"/>
        </w:rPr>
        <w:t>2.4. В отделении также оказываются: юридическая помощь (индивидуальные консультации юриста), транспортные услуги (предоставление автотранспорта по предварительным заявкам для поездок в поликлинику, госпиталь и. т. д.), а также предоставляется разовые социальные услуги.</w:t>
      </w:r>
    </w:p>
    <w:p w:rsidR="00B72D2E" w:rsidRPr="0089770B" w:rsidRDefault="00B72D2E" w:rsidP="00B72D2E">
      <w:pPr>
        <w:ind w:firstLine="709"/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2.5. Всего отделением были оказаны </w:t>
      </w:r>
      <w:r w:rsidRPr="0089770B">
        <w:rPr>
          <w:b/>
          <w:sz w:val="26"/>
          <w:szCs w:val="26"/>
        </w:rPr>
        <w:t>6143</w:t>
      </w:r>
      <w:r w:rsidRPr="0089770B">
        <w:rPr>
          <w:sz w:val="26"/>
          <w:szCs w:val="26"/>
        </w:rPr>
        <w:t xml:space="preserve"> услуги жителям района Чертаново </w:t>
      </w:r>
      <w:proofErr w:type="gramStart"/>
      <w:r w:rsidRPr="0089770B">
        <w:rPr>
          <w:sz w:val="26"/>
          <w:szCs w:val="26"/>
        </w:rPr>
        <w:t>Центральное</w:t>
      </w:r>
      <w:proofErr w:type="gramEnd"/>
      <w:r w:rsidRPr="0089770B">
        <w:rPr>
          <w:sz w:val="26"/>
          <w:szCs w:val="26"/>
        </w:rPr>
        <w:t>.</w:t>
      </w:r>
    </w:p>
    <w:p w:rsidR="00B72D2E" w:rsidRPr="0089770B" w:rsidRDefault="00B72D2E" w:rsidP="00B72D2E">
      <w:pPr>
        <w:ind w:firstLine="709"/>
        <w:jc w:val="both"/>
        <w:rPr>
          <w:sz w:val="26"/>
          <w:szCs w:val="26"/>
        </w:rPr>
      </w:pPr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3. В районе Чертаново </w:t>
      </w:r>
      <w:proofErr w:type="gramStart"/>
      <w:r w:rsidRPr="0089770B">
        <w:rPr>
          <w:sz w:val="26"/>
          <w:szCs w:val="26"/>
        </w:rPr>
        <w:t>Центральное</w:t>
      </w:r>
      <w:proofErr w:type="gramEnd"/>
      <w:r w:rsidRPr="0089770B">
        <w:rPr>
          <w:sz w:val="26"/>
          <w:szCs w:val="26"/>
        </w:rPr>
        <w:t xml:space="preserve"> функционирует 1,5 </w:t>
      </w:r>
      <w:r w:rsidRPr="0089770B">
        <w:rPr>
          <w:b/>
          <w:sz w:val="26"/>
          <w:szCs w:val="26"/>
        </w:rPr>
        <w:t>отделения дневного пребывания</w:t>
      </w:r>
      <w:r w:rsidRPr="0089770B">
        <w:rPr>
          <w:sz w:val="26"/>
          <w:szCs w:val="26"/>
        </w:rPr>
        <w:t xml:space="preserve"> (ОДП) с плановым количеством мест в количестве 45 в смену. ОДП является полустационарным структурным подразделением Центра и предназначено для социально-бытового  обслуживания неработающих пенсионеров и инвалидов района, сохранивших способность к самообслуживанию и активному передвижению, признанных нуждающимися в социальном обслуживании,  для организации их питания, досуга и  отдыха. </w:t>
      </w:r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3.1. В 2016 году  отделение дневного пребывания обслужило </w:t>
      </w:r>
      <w:r w:rsidRPr="0089770B">
        <w:rPr>
          <w:b/>
          <w:sz w:val="26"/>
          <w:szCs w:val="26"/>
        </w:rPr>
        <w:t>529</w:t>
      </w:r>
      <w:r w:rsidRPr="0089770B">
        <w:rPr>
          <w:sz w:val="26"/>
          <w:szCs w:val="26"/>
        </w:rPr>
        <w:t xml:space="preserve"> чел., из которых </w:t>
      </w:r>
      <w:r w:rsidRPr="0089770B">
        <w:rPr>
          <w:b/>
          <w:sz w:val="26"/>
          <w:szCs w:val="26"/>
        </w:rPr>
        <w:t>495</w:t>
      </w:r>
      <w:r w:rsidRPr="0089770B">
        <w:rPr>
          <w:sz w:val="26"/>
          <w:szCs w:val="26"/>
        </w:rPr>
        <w:t xml:space="preserve"> получателей социальных услуг получали горячее питание и принимали участие в культурно-досуговых мероприятиях, а для </w:t>
      </w:r>
      <w:r w:rsidRPr="0089770B">
        <w:rPr>
          <w:b/>
          <w:sz w:val="26"/>
          <w:szCs w:val="26"/>
        </w:rPr>
        <w:t>34</w:t>
      </w:r>
      <w:r w:rsidRPr="0089770B">
        <w:rPr>
          <w:sz w:val="26"/>
          <w:szCs w:val="26"/>
        </w:rPr>
        <w:t xml:space="preserve"> была организована клубная и культурно-досуговая работа без предоставления горячего питания. Сумма затраченных бюджетных средств на организацию горячего питания в ОДП составляет </w:t>
      </w:r>
      <w:r w:rsidRPr="0089770B">
        <w:rPr>
          <w:b/>
          <w:sz w:val="26"/>
          <w:szCs w:val="26"/>
        </w:rPr>
        <w:t xml:space="preserve">1 234 272 </w:t>
      </w:r>
      <w:r w:rsidRPr="0089770B">
        <w:rPr>
          <w:sz w:val="26"/>
          <w:szCs w:val="26"/>
        </w:rPr>
        <w:t xml:space="preserve">руб. 60 коп.  </w:t>
      </w:r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3.2. В отделении проходят концерты коллективов художественной самодеятельности, экскурсии, выставки, тематические встречи с интересными людьми, вечера фортепианной музыки,  литературные, исторические, поэтические гостиные. </w:t>
      </w:r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Поводятся </w:t>
      </w:r>
      <w:proofErr w:type="gramStart"/>
      <w:r w:rsidRPr="0089770B">
        <w:rPr>
          <w:sz w:val="26"/>
          <w:szCs w:val="26"/>
        </w:rPr>
        <w:t>мероприятии</w:t>
      </w:r>
      <w:proofErr w:type="gramEnd"/>
      <w:r w:rsidRPr="0089770B">
        <w:rPr>
          <w:sz w:val="26"/>
          <w:szCs w:val="26"/>
        </w:rPr>
        <w:t xml:space="preserve"> к общественно значимым датам, в том числе концерты профессиональных артистов и экскурсии по памятным местам Москвы и Подмосковья на денежные средства ДСЗН города Москвы. В 2016г. было </w:t>
      </w:r>
      <w:r w:rsidRPr="0089770B">
        <w:rPr>
          <w:sz w:val="26"/>
          <w:szCs w:val="26"/>
        </w:rPr>
        <w:lastRenderedPageBreak/>
        <w:t xml:space="preserve">проведено </w:t>
      </w:r>
      <w:r w:rsidRPr="0089770B">
        <w:rPr>
          <w:b/>
          <w:sz w:val="26"/>
          <w:szCs w:val="26"/>
        </w:rPr>
        <w:t>13</w:t>
      </w:r>
      <w:r w:rsidRPr="0089770B">
        <w:rPr>
          <w:sz w:val="26"/>
          <w:szCs w:val="26"/>
        </w:rPr>
        <w:t xml:space="preserve"> концертов профессиональных артистов и </w:t>
      </w:r>
      <w:r w:rsidRPr="0089770B">
        <w:rPr>
          <w:b/>
          <w:sz w:val="26"/>
          <w:szCs w:val="26"/>
        </w:rPr>
        <w:t>11</w:t>
      </w:r>
      <w:r w:rsidRPr="0089770B">
        <w:rPr>
          <w:sz w:val="26"/>
          <w:szCs w:val="26"/>
        </w:rPr>
        <w:t xml:space="preserve"> автобусных экскурсий, которые посетили </w:t>
      </w:r>
      <w:r w:rsidRPr="0089770B">
        <w:rPr>
          <w:b/>
          <w:sz w:val="26"/>
          <w:szCs w:val="26"/>
        </w:rPr>
        <w:t>648</w:t>
      </w:r>
      <w:r w:rsidRPr="0089770B">
        <w:rPr>
          <w:sz w:val="26"/>
          <w:szCs w:val="26"/>
        </w:rPr>
        <w:t xml:space="preserve"> человек (560 чел. посетили концерты, 88 чел. – экскурсии). </w:t>
      </w:r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3.3. В рамках реализации программы «Лучшая половина жизни» на базе отделения работают 6 клубов по интересам и 8 кружков. </w:t>
      </w:r>
    </w:p>
    <w:p w:rsidR="00B72D2E" w:rsidRPr="0089770B" w:rsidRDefault="00B72D2E" w:rsidP="00B72D2E">
      <w:pPr>
        <w:ind w:firstLine="708"/>
        <w:jc w:val="both"/>
        <w:rPr>
          <w:b/>
          <w:sz w:val="26"/>
          <w:szCs w:val="26"/>
        </w:rPr>
      </w:pPr>
      <w:r w:rsidRPr="0089770B">
        <w:rPr>
          <w:b/>
          <w:sz w:val="26"/>
          <w:szCs w:val="26"/>
        </w:rPr>
        <w:t>Клубы ОДП:</w:t>
      </w:r>
    </w:p>
    <w:p w:rsidR="00B72D2E" w:rsidRPr="0089770B" w:rsidRDefault="00B72D2E" w:rsidP="00B72D2E">
      <w:pPr>
        <w:jc w:val="both"/>
        <w:rPr>
          <w:snapToGrid w:val="0"/>
          <w:w w:val="1"/>
          <w:sz w:val="26"/>
          <w:szCs w:val="26"/>
          <w:bdr w:val="none" w:sz="0" w:space="0" w:color="auto" w:frame="1"/>
          <w:shd w:val="clear" w:color="auto" w:fill="000000"/>
        </w:rPr>
      </w:pPr>
      <w:r w:rsidRPr="0089770B">
        <w:rPr>
          <w:sz w:val="26"/>
          <w:szCs w:val="26"/>
        </w:rPr>
        <w:t xml:space="preserve">- Клуб «Лотос». Члены клуба проводят регулярные занятия по методу дыхательной гимнастики А. Н. Стрельниковой, которая является </w:t>
      </w:r>
      <w:r w:rsidRPr="0089770B">
        <w:rPr>
          <w:iCs/>
          <w:sz w:val="26"/>
          <w:szCs w:val="26"/>
        </w:rPr>
        <w:t>уникальным методом естественного оздоровления всего организма.</w:t>
      </w:r>
      <w:r w:rsidRPr="0089770B">
        <w:rPr>
          <w:noProof/>
          <w:sz w:val="26"/>
          <w:szCs w:val="26"/>
        </w:rPr>
        <w:t xml:space="preserve"> </w:t>
      </w:r>
      <w:r w:rsidRPr="0089770B">
        <w:rPr>
          <w:sz w:val="26"/>
          <w:szCs w:val="26"/>
        </w:rPr>
        <w:t xml:space="preserve">Активизируя носовое дыхание, гимнастика обеспечивает высокий уровень снабжения всего организма кислородом, улучшает обменные процессы, повышает иммунитет. </w:t>
      </w:r>
    </w:p>
    <w:p w:rsidR="00B72D2E" w:rsidRPr="0089770B" w:rsidRDefault="00B72D2E" w:rsidP="00B72D2E">
      <w:pPr>
        <w:jc w:val="both"/>
        <w:rPr>
          <w:snapToGrid w:val="0"/>
          <w:w w:val="1"/>
          <w:sz w:val="26"/>
          <w:szCs w:val="26"/>
          <w:bdr w:val="none" w:sz="0" w:space="0" w:color="auto" w:frame="1"/>
          <w:shd w:val="clear" w:color="auto" w:fill="000000"/>
        </w:rPr>
      </w:pPr>
      <w:r w:rsidRPr="0089770B">
        <w:rPr>
          <w:sz w:val="26"/>
          <w:szCs w:val="26"/>
        </w:rPr>
        <w:t>- Клуб бальных танцев «Полонез».</w:t>
      </w:r>
      <w:r w:rsidRPr="0089770B">
        <w:rPr>
          <w:b/>
          <w:sz w:val="26"/>
          <w:szCs w:val="26"/>
        </w:rPr>
        <w:t xml:space="preserve"> </w:t>
      </w:r>
      <w:r w:rsidRPr="0089770B">
        <w:rPr>
          <w:sz w:val="26"/>
          <w:szCs w:val="26"/>
        </w:rPr>
        <w:t xml:space="preserve">Члены клуба разучивают на занятиях основы бального танца, элементы танго, румбы, вальса. Готовятся к танцевальным вечерам, проходящим в отделении.        </w:t>
      </w:r>
    </w:p>
    <w:p w:rsidR="00B72D2E" w:rsidRPr="0089770B" w:rsidRDefault="00B72D2E" w:rsidP="00B72D2E">
      <w:pPr>
        <w:jc w:val="both"/>
        <w:rPr>
          <w:sz w:val="26"/>
          <w:szCs w:val="26"/>
        </w:rPr>
      </w:pPr>
      <w:r w:rsidRPr="0089770B">
        <w:rPr>
          <w:sz w:val="26"/>
          <w:szCs w:val="26"/>
        </w:rPr>
        <w:t>- «</w:t>
      </w:r>
      <w:proofErr w:type="spellStart"/>
      <w:r w:rsidRPr="0089770B">
        <w:rPr>
          <w:sz w:val="26"/>
          <w:szCs w:val="26"/>
        </w:rPr>
        <w:t>Хатха</w:t>
      </w:r>
      <w:proofErr w:type="spellEnd"/>
      <w:r w:rsidRPr="0089770B">
        <w:rPr>
          <w:sz w:val="26"/>
          <w:szCs w:val="26"/>
        </w:rPr>
        <w:t>-йога» - оздоровительные занятия по древним методикам.</w:t>
      </w:r>
    </w:p>
    <w:p w:rsidR="00B72D2E" w:rsidRPr="0089770B" w:rsidRDefault="00B72D2E" w:rsidP="00B72D2E">
      <w:pPr>
        <w:jc w:val="both"/>
        <w:rPr>
          <w:sz w:val="26"/>
          <w:szCs w:val="26"/>
        </w:rPr>
      </w:pPr>
      <w:r w:rsidRPr="0089770B">
        <w:rPr>
          <w:sz w:val="26"/>
          <w:szCs w:val="26"/>
        </w:rPr>
        <w:t>- «Театрал» - организация посещение театральных представлений по льготным билетам, последующее обсуждение  просмотренных спектаклей.</w:t>
      </w:r>
    </w:p>
    <w:p w:rsidR="00B72D2E" w:rsidRPr="0089770B" w:rsidRDefault="00B72D2E" w:rsidP="00B72D2E">
      <w:pPr>
        <w:jc w:val="both"/>
        <w:rPr>
          <w:sz w:val="26"/>
          <w:szCs w:val="26"/>
        </w:rPr>
      </w:pPr>
      <w:r w:rsidRPr="0089770B">
        <w:rPr>
          <w:sz w:val="26"/>
          <w:szCs w:val="26"/>
        </w:rPr>
        <w:t>- Клуб «Ирбис» - занятия скандинавской ходьбой и оздоровительной ходьбой на снегоступах.</w:t>
      </w:r>
    </w:p>
    <w:p w:rsidR="00B72D2E" w:rsidRPr="0089770B" w:rsidRDefault="00B72D2E" w:rsidP="00B72D2E">
      <w:pPr>
        <w:jc w:val="both"/>
        <w:rPr>
          <w:sz w:val="26"/>
          <w:szCs w:val="26"/>
        </w:rPr>
      </w:pPr>
      <w:r w:rsidRPr="0089770B">
        <w:rPr>
          <w:sz w:val="26"/>
          <w:szCs w:val="26"/>
        </w:rPr>
        <w:t>- Клуб любителей земледелия «6 соток» - занятия, обучающие, как с наименьшими затратами сил и средств вырастить достойный урожай.</w:t>
      </w:r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r w:rsidRPr="0089770B">
        <w:rPr>
          <w:b/>
          <w:sz w:val="26"/>
          <w:szCs w:val="26"/>
        </w:rPr>
        <w:t xml:space="preserve">Кружки ОДП:   </w:t>
      </w:r>
    </w:p>
    <w:p w:rsidR="00B72D2E" w:rsidRPr="0089770B" w:rsidRDefault="00B72D2E" w:rsidP="00B72D2E">
      <w:pPr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- хорового пения «Ладушка»; </w:t>
      </w:r>
    </w:p>
    <w:p w:rsidR="00B72D2E" w:rsidRPr="0089770B" w:rsidRDefault="00B72D2E" w:rsidP="00B72D2E">
      <w:pPr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- сольного пения «Эврика»; </w:t>
      </w:r>
    </w:p>
    <w:p w:rsidR="00B72D2E" w:rsidRPr="0089770B" w:rsidRDefault="00B72D2E" w:rsidP="00B72D2E">
      <w:pPr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- ансамбль «Вдохновение»; </w:t>
      </w:r>
    </w:p>
    <w:p w:rsidR="00B72D2E" w:rsidRPr="0089770B" w:rsidRDefault="00B72D2E" w:rsidP="00B72D2E">
      <w:pPr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- ансамбль «Элегия»; </w:t>
      </w:r>
    </w:p>
    <w:p w:rsidR="00B72D2E" w:rsidRPr="0089770B" w:rsidRDefault="00B72D2E" w:rsidP="00B72D2E">
      <w:pPr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- ансамбль «Гармонь и Я»; </w:t>
      </w:r>
    </w:p>
    <w:p w:rsidR="00B72D2E" w:rsidRPr="0089770B" w:rsidRDefault="00B72D2E" w:rsidP="00B72D2E">
      <w:pPr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- ансамбль «Русская песня»; </w:t>
      </w:r>
    </w:p>
    <w:p w:rsidR="00B72D2E" w:rsidRPr="0089770B" w:rsidRDefault="00B72D2E" w:rsidP="00B72D2E">
      <w:pPr>
        <w:jc w:val="both"/>
        <w:rPr>
          <w:sz w:val="26"/>
          <w:szCs w:val="26"/>
        </w:rPr>
      </w:pPr>
      <w:r w:rsidRPr="0089770B">
        <w:rPr>
          <w:sz w:val="26"/>
          <w:szCs w:val="26"/>
        </w:rPr>
        <w:t>- «Волшебный лоскуток»  (изготовление работ в технике «</w:t>
      </w:r>
      <w:proofErr w:type="spellStart"/>
      <w:r w:rsidRPr="0089770B">
        <w:rPr>
          <w:sz w:val="26"/>
          <w:szCs w:val="26"/>
        </w:rPr>
        <w:t>тэмари</w:t>
      </w:r>
      <w:proofErr w:type="spellEnd"/>
      <w:r w:rsidRPr="0089770B">
        <w:rPr>
          <w:sz w:val="26"/>
          <w:szCs w:val="26"/>
        </w:rPr>
        <w:t xml:space="preserve">»); </w:t>
      </w:r>
    </w:p>
    <w:p w:rsidR="00B72D2E" w:rsidRPr="0089770B" w:rsidRDefault="00B72D2E" w:rsidP="00B72D2E">
      <w:pPr>
        <w:jc w:val="both"/>
        <w:rPr>
          <w:sz w:val="26"/>
          <w:szCs w:val="26"/>
        </w:rPr>
      </w:pPr>
      <w:r w:rsidRPr="0089770B">
        <w:rPr>
          <w:sz w:val="26"/>
          <w:szCs w:val="26"/>
        </w:rPr>
        <w:t>- Театральная студия   «Первый социальный общедоступный театр (СОТ)».</w:t>
      </w:r>
    </w:p>
    <w:p w:rsidR="00B72D2E" w:rsidRPr="0089770B" w:rsidRDefault="00B72D2E" w:rsidP="00B72D2E">
      <w:pPr>
        <w:ind w:firstLine="708"/>
        <w:jc w:val="both"/>
        <w:rPr>
          <w:b/>
          <w:sz w:val="26"/>
          <w:szCs w:val="26"/>
        </w:rPr>
      </w:pPr>
      <w:r w:rsidRPr="0089770B">
        <w:rPr>
          <w:sz w:val="26"/>
          <w:szCs w:val="26"/>
        </w:rPr>
        <w:t xml:space="preserve">3.4. Проводятся занятия 4-х факультетов в рамках программы </w:t>
      </w:r>
      <w:r w:rsidRPr="0089770B">
        <w:rPr>
          <w:b/>
          <w:sz w:val="26"/>
          <w:szCs w:val="26"/>
        </w:rPr>
        <w:t xml:space="preserve">«Университет 3-его возраста»: </w:t>
      </w:r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r w:rsidRPr="0089770B">
        <w:rPr>
          <w:sz w:val="26"/>
          <w:szCs w:val="26"/>
        </w:rPr>
        <w:t>- «Основы медицинских знаний» (на факультете читают лекции  врачи - представители благотворительной организации «Здоровье человека» по проблемам «Деменции», «Гипертонической болезни» и др.);</w:t>
      </w:r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proofErr w:type="gramStart"/>
      <w:r w:rsidRPr="0089770B">
        <w:rPr>
          <w:sz w:val="26"/>
          <w:szCs w:val="26"/>
        </w:rPr>
        <w:t>- «Основы социальных знаний» (на факультете представители ОУСЗН проводят лекции по темам:</w:t>
      </w:r>
      <w:proofErr w:type="gramEnd"/>
      <w:r w:rsidRPr="0089770B">
        <w:rPr>
          <w:sz w:val="26"/>
          <w:szCs w:val="26"/>
        </w:rPr>
        <w:t xml:space="preserve"> «Меры социальной поддержки пенсионеров и инвалидов», «Порядок получения санаторно-курортных путевок». Юрист Центра проводит беседы по наследственному праву. Представители ОПОП обучают основам безопасности, проводя беседы по темам: «Защита лиц престарелого возраста от преступных проявлений со стороны мошенников», «Обеспечение безопасности в общественном транспорте», «Пожарная безопасность», «Обеспечение безопасности жилища. Профилактика квартирных краж», «Электробезопасность» и др.);</w:t>
      </w:r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proofErr w:type="gramStart"/>
      <w:r w:rsidRPr="0089770B">
        <w:rPr>
          <w:sz w:val="26"/>
          <w:szCs w:val="26"/>
        </w:rPr>
        <w:t>- «Основы психологического общения» (занятия проводятся в виде лекций, бесед, тренингов, групповых практикумов (практических занятий).</w:t>
      </w:r>
      <w:proofErr w:type="gramEnd"/>
      <w:r w:rsidRPr="0089770B">
        <w:rPr>
          <w:sz w:val="26"/>
          <w:szCs w:val="26"/>
        </w:rPr>
        <w:t xml:space="preserve"> </w:t>
      </w:r>
      <w:proofErr w:type="gramStart"/>
      <w:r w:rsidRPr="0089770B">
        <w:rPr>
          <w:sz w:val="26"/>
          <w:szCs w:val="26"/>
        </w:rPr>
        <w:t xml:space="preserve">В процессе занятий слушатели учатся поддерживать психофизиологические функции (память, внимание, восприятие и др.), изучают основы психогигиены (вырабатывают навыки положительного мышления, изучают алгоритм возникновения и развития </w:t>
      </w:r>
      <w:r w:rsidRPr="0089770B">
        <w:rPr>
          <w:sz w:val="26"/>
          <w:szCs w:val="26"/>
        </w:rPr>
        <w:lastRenderedPageBreak/>
        <w:t>стресса, совладения со стрессами, выбор конструктивной стратегии поведения, изменение психологических установок.</w:t>
      </w:r>
      <w:proofErr w:type="gramEnd"/>
      <w:r w:rsidRPr="0089770B">
        <w:rPr>
          <w:sz w:val="26"/>
          <w:szCs w:val="26"/>
        </w:rPr>
        <w:t xml:space="preserve"> Программа занятий способствует укреплению психологического здоровья пожилых людей. Занятия проводятся психологами ГБУ ПНИ № 30 и представителями МСППН);</w:t>
      </w:r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proofErr w:type="gramStart"/>
      <w:r w:rsidRPr="0089770B">
        <w:rPr>
          <w:sz w:val="26"/>
          <w:szCs w:val="26"/>
        </w:rPr>
        <w:t>- «Информатика» (слушатели обучаются основам работы на персональном компьютере, получают основные сведения.</w:t>
      </w:r>
      <w:proofErr w:type="gramEnd"/>
      <w:r w:rsidRPr="0089770B">
        <w:rPr>
          <w:sz w:val="26"/>
          <w:szCs w:val="26"/>
        </w:rPr>
        <w:t xml:space="preserve"> Проводятся практические занятия на темы «Персональный компьютер. Общие сведения. </w:t>
      </w:r>
      <w:proofErr w:type="gramStart"/>
      <w:r w:rsidRPr="0089770B">
        <w:rPr>
          <w:sz w:val="26"/>
          <w:szCs w:val="26"/>
        </w:rPr>
        <w:t xml:space="preserve">Основные термины», «Знакомство с </w:t>
      </w:r>
      <w:r w:rsidRPr="0089770B">
        <w:rPr>
          <w:sz w:val="26"/>
          <w:szCs w:val="26"/>
          <w:lang w:val="en-US"/>
        </w:rPr>
        <w:t>Windows</w:t>
      </w:r>
      <w:r w:rsidRPr="0089770B">
        <w:rPr>
          <w:sz w:val="26"/>
          <w:szCs w:val="26"/>
        </w:rPr>
        <w:t xml:space="preserve">», «Знакомство с </w:t>
      </w:r>
      <w:r w:rsidRPr="0089770B">
        <w:rPr>
          <w:sz w:val="26"/>
          <w:szCs w:val="26"/>
          <w:lang w:val="en-US"/>
        </w:rPr>
        <w:t>Microsoft</w:t>
      </w:r>
      <w:r w:rsidRPr="0089770B">
        <w:rPr>
          <w:sz w:val="26"/>
          <w:szCs w:val="26"/>
        </w:rPr>
        <w:t xml:space="preserve"> </w:t>
      </w:r>
      <w:r w:rsidRPr="0089770B">
        <w:rPr>
          <w:sz w:val="26"/>
          <w:szCs w:val="26"/>
          <w:lang w:val="en-US"/>
        </w:rPr>
        <w:t>Word</w:t>
      </w:r>
      <w:r w:rsidRPr="0089770B">
        <w:rPr>
          <w:sz w:val="26"/>
          <w:szCs w:val="26"/>
        </w:rPr>
        <w:t xml:space="preserve">», «Знакомство с интернетом, работа с порталом государственных услуг»). </w:t>
      </w:r>
      <w:proofErr w:type="gramEnd"/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3.5. На базе отделения работает  программа «Мир в сердце, мир в семье – мир в обществе». Основной целью данной программы является улучшение качества жизни граждан пожилого возраста и людей с ограниченными физическими возможностями. Представителями Храма </w:t>
      </w:r>
      <w:proofErr w:type="spellStart"/>
      <w:r w:rsidRPr="0089770B">
        <w:rPr>
          <w:sz w:val="26"/>
          <w:szCs w:val="26"/>
        </w:rPr>
        <w:t>Живоначальной</w:t>
      </w:r>
      <w:proofErr w:type="spellEnd"/>
      <w:r w:rsidRPr="0089770B">
        <w:rPr>
          <w:sz w:val="26"/>
          <w:szCs w:val="26"/>
        </w:rPr>
        <w:t xml:space="preserve"> Троицы в Чертанове еженедельно проводятся беседы и лекции из цикла «Предназначение человека».</w:t>
      </w:r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3.6. </w:t>
      </w:r>
      <w:proofErr w:type="gramStart"/>
      <w:r w:rsidRPr="0089770B">
        <w:rPr>
          <w:sz w:val="26"/>
          <w:szCs w:val="26"/>
        </w:rPr>
        <w:t>С целью привлечения пожилых людей к доступным для граждан старшего поколения оздоровительным занятиям и    активному отдыху для  посетителей отделения организовано проведение мероприятий программы «Жизнь в движении», а именно:  занятия адаптивной физкультурой и «Гимнастикой для пожилых», занятия дыхательной гимнастикой по методу А.Н. Стрельниковой  (Клуб «Лотос»), пешеходные прогулки, тематические медицинские беседы, танцевальные вечера, пешеходные экскурсии в музеи, галереи, выставочные центры  и</w:t>
      </w:r>
      <w:proofErr w:type="gramEnd"/>
      <w:r w:rsidRPr="0089770B">
        <w:rPr>
          <w:sz w:val="26"/>
          <w:szCs w:val="26"/>
        </w:rPr>
        <w:t xml:space="preserve"> др.</w:t>
      </w:r>
    </w:p>
    <w:p w:rsidR="00B72D2E" w:rsidRPr="0089770B" w:rsidRDefault="00B72D2E" w:rsidP="00B72D2E">
      <w:pPr>
        <w:ind w:firstLine="709"/>
        <w:jc w:val="both"/>
        <w:rPr>
          <w:b/>
          <w:color w:val="FF0000"/>
          <w:sz w:val="26"/>
          <w:szCs w:val="26"/>
        </w:rPr>
      </w:pPr>
    </w:p>
    <w:p w:rsidR="00B72D2E" w:rsidRPr="0089770B" w:rsidRDefault="00B72D2E" w:rsidP="00B72D2E">
      <w:pPr>
        <w:ind w:firstLine="709"/>
        <w:jc w:val="both"/>
        <w:rPr>
          <w:sz w:val="26"/>
          <w:szCs w:val="26"/>
        </w:rPr>
      </w:pPr>
      <w:r w:rsidRPr="0089770B">
        <w:rPr>
          <w:b/>
          <w:sz w:val="26"/>
          <w:szCs w:val="26"/>
        </w:rPr>
        <w:t xml:space="preserve">4. Отделение ранней профилактики семейного неблагополучия </w:t>
      </w:r>
      <w:r w:rsidRPr="0089770B">
        <w:rPr>
          <w:sz w:val="26"/>
          <w:szCs w:val="26"/>
        </w:rPr>
        <w:t xml:space="preserve">(ОРПСН) направлено на работу с льготными категориями населения: с семьями, находящимися в социально опасном положении или трудной жизненной ситуации;  с лицами из числа детей-сирот и детей,  оставшихся без попечения родителей; с семьями, принявшими ребенка (детей) на воспитание. </w:t>
      </w:r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В  районе  Чертаново </w:t>
      </w:r>
      <w:proofErr w:type="gramStart"/>
      <w:r w:rsidRPr="0089770B">
        <w:rPr>
          <w:sz w:val="26"/>
          <w:szCs w:val="26"/>
        </w:rPr>
        <w:t>Центральное</w:t>
      </w:r>
      <w:proofErr w:type="gramEnd"/>
      <w:r w:rsidRPr="0089770B">
        <w:rPr>
          <w:sz w:val="26"/>
          <w:szCs w:val="26"/>
        </w:rPr>
        <w:t xml:space="preserve"> проживают 8175 семей, в которых воспитываются 20090 детей. </w:t>
      </w:r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4.1. На учете в ОРПСН состоят </w:t>
      </w:r>
      <w:r w:rsidRPr="0089770B">
        <w:rPr>
          <w:b/>
          <w:sz w:val="26"/>
          <w:szCs w:val="26"/>
        </w:rPr>
        <w:t>811</w:t>
      </w:r>
      <w:r w:rsidRPr="0089770B">
        <w:rPr>
          <w:sz w:val="26"/>
          <w:szCs w:val="26"/>
        </w:rPr>
        <w:t xml:space="preserve"> семей, в которых воспитываются </w:t>
      </w:r>
      <w:r w:rsidRPr="0089770B">
        <w:rPr>
          <w:b/>
          <w:sz w:val="26"/>
          <w:szCs w:val="26"/>
        </w:rPr>
        <w:t xml:space="preserve">1379 </w:t>
      </w:r>
      <w:r w:rsidRPr="0089770B">
        <w:rPr>
          <w:sz w:val="26"/>
          <w:szCs w:val="26"/>
        </w:rPr>
        <w:t>детей:</w:t>
      </w:r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r w:rsidRPr="0089770B">
        <w:rPr>
          <w:sz w:val="26"/>
          <w:szCs w:val="26"/>
        </w:rPr>
        <w:t>- семьи с детьми-инвалидами – 344, в них детей – 365;</w:t>
      </w:r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proofErr w:type="gramStart"/>
      <w:r w:rsidRPr="0089770B">
        <w:rPr>
          <w:sz w:val="26"/>
          <w:szCs w:val="26"/>
        </w:rPr>
        <w:t>- многодетные  – 357 семей, в них детей – 854;</w:t>
      </w:r>
      <w:proofErr w:type="gramEnd"/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proofErr w:type="gramStart"/>
      <w:r w:rsidRPr="0089770B">
        <w:rPr>
          <w:sz w:val="26"/>
          <w:szCs w:val="26"/>
        </w:rPr>
        <w:t>- неполные – 47 семей, в них детей – 65;</w:t>
      </w:r>
      <w:proofErr w:type="gramEnd"/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r w:rsidRPr="0089770B">
        <w:rPr>
          <w:sz w:val="26"/>
          <w:szCs w:val="26"/>
        </w:rPr>
        <w:t>- одинокие матери – 21 семьи, в них детей – 26;</w:t>
      </w:r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r w:rsidRPr="0089770B">
        <w:rPr>
          <w:sz w:val="26"/>
          <w:szCs w:val="26"/>
        </w:rPr>
        <w:t>- малообеспеченные – 42 семьи, в них детей – 69.</w:t>
      </w:r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На сопровождении в отделении ранней профилактики семейного неблагополучия состоит </w:t>
      </w:r>
      <w:r w:rsidRPr="0089770B">
        <w:rPr>
          <w:b/>
          <w:sz w:val="26"/>
          <w:szCs w:val="26"/>
        </w:rPr>
        <w:t>13</w:t>
      </w:r>
      <w:r w:rsidRPr="0089770B">
        <w:rPr>
          <w:sz w:val="26"/>
          <w:szCs w:val="26"/>
        </w:rPr>
        <w:t xml:space="preserve"> лиц из числа детей-сирот, в том числе с 9 заключены трехсторонние договоры.</w:t>
      </w:r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На сопровождении в 2016 году находилось </w:t>
      </w:r>
      <w:r w:rsidRPr="0089770B">
        <w:rPr>
          <w:b/>
          <w:sz w:val="26"/>
          <w:szCs w:val="26"/>
        </w:rPr>
        <w:t>20</w:t>
      </w:r>
      <w:r w:rsidRPr="0089770B">
        <w:rPr>
          <w:sz w:val="26"/>
          <w:szCs w:val="26"/>
        </w:rPr>
        <w:t xml:space="preserve"> опекунских семей, в них несовершеннолетних детей - 24.</w:t>
      </w:r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В 2016 году на социальном патронате состояло </w:t>
      </w:r>
      <w:r w:rsidRPr="0089770B">
        <w:rPr>
          <w:b/>
          <w:sz w:val="26"/>
          <w:szCs w:val="26"/>
        </w:rPr>
        <w:t>3</w:t>
      </w:r>
      <w:r w:rsidRPr="0089770B">
        <w:rPr>
          <w:sz w:val="26"/>
          <w:szCs w:val="26"/>
        </w:rPr>
        <w:t xml:space="preserve"> семьи,  </w:t>
      </w:r>
      <w:r w:rsidRPr="0089770B">
        <w:rPr>
          <w:b/>
          <w:sz w:val="26"/>
          <w:szCs w:val="26"/>
        </w:rPr>
        <w:t>5</w:t>
      </w:r>
      <w:r w:rsidRPr="0089770B">
        <w:rPr>
          <w:sz w:val="26"/>
          <w:szCs w:val="26"/>
        </w:rPr>
        <w:t xml:space="preserve"> детей, находящихся в социально-опасном положении, а также </w:t>
      </w:r>
      <w:r w:rsidRPr="0089770B">
        <w:rPr>
          <w:b/>
          <w:sz w:val="26"/>
          <w:szCs w:val="26"/>
        </w:rPr>
        <w:t>34</w:t>
      </w:r>
      <w:r w:rsidRPr="0089770B">
        <w:rPr>
          <w:sz w:val="26"/>
          <w:szCs w:val="26"/>
        </w:rPr>
        <w:t xml:space="preserve"> семьи, </w:t>
      </w:r>
      <w:r w:rsidRPr="0089770B">
        <w:rPr>
          <w:b/>
          <w:sz w:val="26"/>
          <w:szCs w:val="26"/>
        </w:rPr>
        <w:t>56</w:t>
      </w:r>
      <w:r w:rsidRPr="0089770B">
        <w:rPr>
          <w:sz w:val="26"/>
          <w:szCs w:val="26"/>
        </w:rPr>
        <w:t xml:space="preserve"> детей, находящихся в трудной жизненной ситуации, с которыми проводится индивидуально-профилактическая работа. </w:t>
      </w:r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r w:rsidRPr="0089770B">
        <w:rPr>
          <w:sz w:val="26"/>
          <w:szCs w:val="26"/>
        </w:rPr>
        <w:lastRenderedPageBreak/>
        <w:t xml:space="preserve">Семьям с детьми, родителям и детям оказано </w:t>
      </w:r>
      <w:r w:rsidRPr="0089770B">
        <w:rPr>
          <w:b/>
          <w:sz w:val="26"/>
          <w:szCs w:val="26"/>
        </w:rPr>
        <w:t>469</w:t>
      </w:r>
      <w:r w:rsidRPr="0089770B">
        <w:rPr>
          <w:sz w:val="26"/>
          <w:szCs w:val="26"/>
        </w:rPr>
        <w:t xml:space="preserve"> социально-психологических услуг, </w:t>
      </w:r>
      <w:r w:rsidRPr="0089770B">
        <w:rPr>
          <w:b/>
          <w:sz w:val="26"/>
          <w:szCs w:val="26"/>
        </w:rPr>
        <w:t>1473</w:t>
      </w:r>
      <w:r w:rsidRPr="0089770B">
        <w:rPr>
          <w:sz w:val="26"/>
          <w:szCs w:val="26"/>
        </w:rPr>
        <w:t xml:space="preserve"> - социально-бытовых.</w:t>
      </w:r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Оформлено </w:t>
      </w:r>
      <w:r w:rsidRPr="0089770B">
        <w:rPr>
          <w:b/>
          <w:sz w:val="26"/>
          <w:szCs w:val="26"/>
        </w:rPr>
        <w:t>136</w:t>
      </w:r>
      <w:r w:rsidRPr="0089770B">
        <w:rPr>
          <w:sz w:val="26"/>
          <w:szCs w:val="26"/>
        </w:rPr>
        <w:t xml:space="preserve"> индивидуальных программ предоставления социальных услуг в виде организации досуга.</w:t>
      </w:r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За 2016 год проведено более </w:t>
      </w:r>
      <w:r w:rsidRPr="0089770B">
        <w:rPr>
          <w:b/>
          <w:sz w:val="26"/>
          <w:szCs w:val="26"/>
        </w:rPr>
        <w:t>15</w:t>
      </w:r>
      <w:r w:rsidRPr="0089770B">
        <w:rPr>
          <w:sz w:val="26"/>
          <w:szCs w:val="26"/>
        </w:rPr>
        <w:t xml:space="preserve"> мероприятий с участием </w:t>
      </w:r>
      <w:r w:rsidRPr="0089770B">
        <w:rPr>
          <w:b/>
          <w:sz w:val="26"/>
          <w:szCs w:val="26"/>
        </w:rPr>
        <w:t>434</w:t>
      </w:r>
      <w:r w:rsidRPr="0089770B">
        <w:rPr>
          <w:sz w:val="26"/>
          <w:szCs w:val="26"/>
        </w:rPr>
        <w:t xml:space="preserve"> детей и родителей.</w:t>
      </w:r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r w:rsidRPr="0089770B">
        <w:rPr>
          <w:rFonts w:eastAsia="Calibri"/>
          <w:sz w:val="26"/>
          <w:szCs w:val="26"/>
        </w:rPr>
        <w:t xml:space="preserve">4.2. Специалисты отделения регулярно участвуют в ежегодных общегородских благотворительных акциях «Семья помогает семье»: «Поможем подготовиться к школьному балу» и «Семья помогает семье: Соберем ребёнка в школу», а также  в </w:t>
      </w:r>
      <w:r w:rsidRPr="0089770B">
        <w:rPr>
          <w:sz w:val="26"/>
          <w:szCs w:val="26"/>
        </w:rPr>
        <w:t>мемориально-патронатных акциях по благоустройству воинских захоронений, памятников, мемориальных досок и памятных знаков. В ходе акций «Семья помогает семье» помощь получили 183 ребенка.</w:t>
      </w:r>
    </w:p>
    <w:p w:rsidR="00B72D2E" w:rsidRPr="0089770B" w:rsidRDefault="00B72D2E" w:rsidP="00B72D2E">
      <w:pPr>
        <w:ind w:firstLine="708"/>
        <w:jc w:val="both"/>
        <w:rPr>
          <w:b/>
          <w:sz w:val="26"/>
          <w:szCs w:val="26"/>
        </w:rPr>
      </w:pPr>
      <w:r w:rsidRPr="0089770B">
        <w:rPr>
          <w:sz w:val="26"/>
          <w:szCs w:val="26"/>
        </w:rPr>
        <w:t xml:space="preserve">4.3. На базе ГБУ ТЦСО «Чертаново» реализуется проект «Социальный технопарк» - Театральная студия на английском языке </w:t>
      </w:r>
      <w:r w:rsidRPr="0089770B">
        <w:rPr>
          <w:b/>
          <w:sz w:val="26"/>
          <w:szCs w:val="26"/>
        </w:rPr>
        <w:t>«</w:t>
      </w:r>
      <w:r w:rsidRPr="0089770B">
        <w:rPr>
          <w:b/>
          <w:sz w:val="26"/>
          <w:szCs w:val="26"/>
          <w:lang w:val="en-US"/>
        </w:rPr>
        <w:t>Go</w:t>
      </w:r>
      <w:r w:rsidRPr="0089770B">
        <w:rPr>
          <w:b/>
          <w:sz w:val="26"/>
          <w:szCs w:val="26"/>
        </w:rPr>
        <w:t xml:space="preserve"> </w:t>
      </w:r>
      <w:r w:rsidRPr="0089770B">
        <w:rPr>
          <w:b/>
          <w:sz w:val="26"/>
          <w:szCs w:val="26"/>
          <w:lang w:val="en-US"/>
        </w:rPr>
        <w:t>ahead</w:t>
      </w:r>
      <w:r w:rsidRPr="0089770B">
        <w:rPr>
          <w:b/>
          <w:sz w:val="26"/>
          <w:szCs w:val="26"/>
        </w:rPr>
        <w:t>».</w:t>
      </w:r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В 2016 году студию посещали </w:t>
      </w:r>
      <w:r w:rsidRPr="0089770B">
        <w:rPr>
          <w:b/>
          <w:sz w:val="26"/>
          <w:szCs w:val="26"/>
        </w:rPr>
        <w:t>19</w:t>
      </w:r>
      <w:r w:rsidRPr="0089770B">
        <w:rPr>
          <w:sz w:val="26"/>
          <w:szCs w:val="26"/>
        </w:rPr>
        <w:t xml:space="preserve"> несовершеннолетних детей из семей, находящихся в социально-опасном положении или трудной жизненной ситуации. Были поставлены: спектакль  «12 месяцев», мюзикл «Мама» по мотивам сказки «Волк и семеро козлят». В настоящее время заканчивается подготовка мюзикла по мотивам сказки «Приключения Маши и Вити». Дети не только принимают участия в спектаклях, но и пробуют свои силы в качестве режиссеров.</w:t>
      </w:r>
    </w:p>
    <w:p w:rsidR="00B72D2E" w:rsidRPr="0089770B" w:rsidRDefault="00B72D2E" w:rsidP="00B72D2E">
      <w:pPr>
        <w:pStyle w:val="12"/>
        <w:ind w:firstLine="708"/>
        <w:jc w:val="both"/>
        <w:rPr>
          <w:sz w:val="26"/>
          <w:szCs w:val="26"/>
        </w:rPr>
      </w:pPr>
      <w:r w:rsidRPr="0089770B">
        <w:rPr>
          <w:sz w:val="26"/>
          <w:szCs w:val="26"/>
        </w:rPr>
        <w:t>4.4. ОРПСН тесно взаимодействует с органами опеки и попечительства ОСЗН района Чертаново Центральное, КДН и ЗП района Чертаново Центральное, ГБУ СДЦ «Высота»  района  Чертаново Центральное, Обществом многодетных семей по району Чертаново Центральное.</w:t>
      </w:r>
    </w:p>
    <w:p w:rsidR="00B72D2E" w:rsidRPr="0089770B" w:rsidRDefault="00B72D2E" w:rsidP="00B72D2E">
      <w:pPr>
        <w:ind w:firstLine="708"/>
        <w:jc w:val="both"/>
        <w:rPr>
          <w:b/>
          <w:sz w:val="26"/>
          <w:szCs w:val="26"/>
        </w:rPr>
      </w:pPr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r w:rsidRPr="0089770B">
        <w:rPr>
          <w:b/>
          <w:sz w:val="26"/>
          <w:szCs w:val="26"/>
        </w:rPr>
        <w:t>5. Отделение приёма граждан, обработки информации, анализа и прогнозирования</w:t>
      </w:r>
      <w:r w:rsidRPr="0089770B">
        <w:rPr>
          <w:sz w:val="26"/>
          <w:szCs w:val="26"/>
        </w:rPr>
        <w:t xml:space="preserve"> осуществляет следующие функции:</w:t>
      </w:r>
    </w:p>
    <w:p w:rsidR="00B72D2E" w:rsidRPr="0089770B" w:rsidRDefault="00B72D2E" w:rsidP="00B72D2E">
      <w:pPr>
        <w:pStyle w:val="af5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консультирование граждан об услугах, оказываемых Центром; </w:t>
      </w:r>
    </w:p>
    <w:p w:rsidR="00B72D2E" w:rsidRPr="0089770B" w:rsidRDefault="00B72D2E" w:rsidP="00B72D2E">
      <w:pPr>
        <w:pStyle w:val="af5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70B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информирование граждан об услугах, оказываемых структурами социальной сферы района, округа, города;</w:t>
      </w:r>
    </w:p>
    <w:p w:rsidR="00B72D2E" w:rsidRPr="0089770B" w:rsidRDefault="00B72D2E" w:rsidP="00B72D2E">
      <w:pPr>
        <w:jc w:val="both"/>
        <w:textAlignment w:val="baseline"/>
        <w:rPr>
          <w:sz w:val="26"/>
          <w:szCs w:val="26"/>
        </w:rPr>
      </w:pPr>
      <w:r w:rsidRPr="0089770B">
        <w:rPr>
          <w:sz w:val="26"/>
          <w:szCs w:val="26"/>
        </w:rPr>
        <w:t>- обследование с целью выявления нуждаемости ветеранов ВОВ, инвалидов всех категорий (кроме детей-инвалидов) в социальных услугах;</w:t>
      </w:r>
    </w:p>
    <w:p w:rsidR="00B72D2E" w:rsidRPr="0089770B" w:rsidRDefault="00B72D2E" w:rsidP="00B72D2E">
      <w:pPr>
        <w:jc w:val="both"/>
        <w:textAlignment w:val="baseline"/>
        <w:rPr>
          <w:sz w:val="26"/>
          <w:szCs w:val="26"/>
        </w:rPr>
      </w:pPr>
      <w:r w:rsidRPr="0089770B">
        <w:rPr>
          <w:sz w:val="26"/>
          <w:szCs w:val="26"/>
        </w:rPr>
        <w:t>- работа с гражданами категории</w:t>
      </w:r>
      <w:r w:rsidRPr="0089770B">
        <w:rPr>
          <w:bCs/>
          <w:sz w:val="26"/>
          <w:szCs w:val="26"/>
        </w:rPr>
        <w:t> </w:t>
      </w:r>
      <w:hyperlink r:id="rId6" w:tooltip="Социальное сопровождение граждан категории " w:history="1">
        <w:r w:rsidRPr="0089770B">
          <w:rPr>
            <w:rStyle w:val="af3"/>
            <w:bCs/>
            <w:sz w:val="26"/>
            <w:szCs w:val="26"/>
          </w:rPr>
          <w:t>«группы риска»</w:t>
        </w:r>
      </w:hyperlink>
      <w:r w:rsidRPr="0089770B">
        <w:rPr>
          <w:sz w:val="26"/>
          <w:szCs w:val="26"/>
        </w:rPr>
        <w:t>;</w:t>
      </w:r>
    </w:p>
    <w:p w:rsidR="00B72D2E" w:rsidRPr="0089770B" w:rsidRDefault="00B72D2E" w:rsidP="00B72D2E">
      <w:pPr>
        <w:jc w:val="both"/>
        <w:textAlignment w:val="baseline"/>
        <w:rPr>
          <w:sz w:val="26"/>
          <w:szCs w:val="26"/>
        </w:rPr>
      </w:pPr>
      <w:r w:rsidRPr="0089770B">
        <w:rPr>
          <w:sz w:val="26"/>
          <w:szCs w:val="26"/>
        </w:rPr>
        <w:t>- содействие в оформлении документов на получение</w:t>
      </w:r>
      <w:r w:rsidRPr="0089770B">
        <w:rPr>
          <w:bCs/>
          <w:sz w:val="26"/>
          <w:szCs w:val="26"/>
        </w:rPr>
        <w:t> </w:t>
      </w:r>
      <w:hyperlink r:id="rId7" w:tooltip="Товары длительного пользования" w:history="1">
        <w:r w:rsidRPr="0089770B">
          <w:rPr>
            <w:rStyle w:val="af3"/>
            <w:bCs/>
            <w:sz w:val="26"/>
            <w:szCs w:val="26"/>
          </w:rPr>
          <w:t>товаров длительного пользования</w:t>
        </w:r>
      </w:hyperlink>
      <w:r w:rsidRPr="0089770B">
        <w:rPr>
          <w:bCs/>
          <w:sz w:val="26"/>
          <w:szCs w:val="26"/>
        </w:rPr>
        <w:t xml:space="preserve"> </w:t>
      </w:r>
      <w:r w:rsidRPr="0089770B">
        <w:rPr>
          <w:sz w:val="26"/>
          <w:szCs w:val="26"/>
        </w:rPr>
        <w:t>нуждающимся одиноким и одиноко проживающим пенсионерам и инвалидам;</w:t>
      </w:r>
    </w:p>
    <w:p w:rsidR="00B72D2E" w:rsidRPr="0089770B" w:rsidRDefault="00B72D2E" w:rsidP="00B72D2E">
      <w:pPr>
        <w:jc w:val="both"/>
        <w:textAlignment w:val="baseline"/>
        <w:rPr>
          <w:sz w:val="26"/>
          <w:szCs w:val="26"/>
        </w:rPr>
      </w:pPr>
      <w:r w:rsidRPr="0089770B">
        <w:rPr>
          <w:sz w:val="26"/>
          <w:szCs w:val="26"/>
        </w:rPr>
        <w:t>- связь с общественными, благотворительными, некоммерческими организациями.</w:t>
      </w:r>
    </w:p>
    <w:p w:rsidR="00B72D2E" w:rsidRPr="0089770B" w:rsidRDefault="00B72D2E" w:rsidP="00B72D2E">
      <w:pPr>
        <w:ind w:firstLine="283"/>
        <w:jc w:val="both"/>
        <w:textAlignment w:val="baseline"/>
        <w:rPr>
          <w:sz w:val="26"/>
          <w:szCs w:val="26"/>
        </w:rPr>
      </w:pPr>
      <w:r w:rsidRPr="0089770B">
        <w:rPr>
          <w:sz w:val="26"/>
          <w:szCs w:val="26"/>
        </w:rPr>
        <w:t xml:space="preserve">5.1. Всего в 2016 г. в отделение обратилось </w:t>
      </w:r>
      <w:r w:rsidRPr="0089770B">
        <w:rPr>
          <w:b/>
          <w:sz w:val="26"/>
          <w:szCs w:val="26"/>
        </w:rPr>
        <w:t>1122</w:t>
      </w:r>
      <w:r w:rsidRPr="0089770B">
        <w:rPr>
          <w:sz w:val="26"/>
          <w:szCs w:val="26"/>
        </w:rPr>
        <w:t xml:space="preserve"> человек. </w:t>
      </w:r>
    </w:p>
    <w:p w:rsidR="00B72D2E" w:rsidRPr="0089770B" w:rsidRDefault="00B72D2E" w:rsidP="00B72D2E">
      <w:pPr>
        <w:pStyle w:val="af4"/>
        <w:shd w:val="clear" w:color="auto" w:fill="FFFFFF"/>
        <w:ind w:firstLine="283"/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5.2. Проводится работа с гражданами, </w:t>
      </w:r>
      <w:proofErr w:type="gramStart"/>
      <w:r w:rsidRPr="0089770B">
        <w:rPr>
          <w:sz w:val="26"/>
          <w:szCs w:val="26"/>
        </w:rPr>
        <w:t>относящихся</w:t>
      </w:r>
      <w:proofErr w:type="gramEnd"/>
      <w:r w:rsidRPr="0089770B">
        <w:rPr>
          <w:sz w:val="26"/>
          <w:szCs w:val="26"/>
        </w:rPr>
        <w:t xml:space="preserve"> к категории «группа риска». На учете состоят </w:t>
      </w:r>
      <w:r w:rsidRPr="0089770B">
        <w:rPr>
          <w:b/>
          <w:sz w:val="26"/>
          <w:szCs w:val="26"/>
        </w:rPr>
        <w:t>725</w:t>
      </w:r>
      <w:r w:rsidRPr="0089770B">
        <w:rPr>
          <w:sz w:val="26"/>
          <w:szCs w:val="26"/>
        </w:rPr>
        <w:t xml:space="preserve"> граждан указанной категории.</w:t>
      </w:r>
    </w:p>
    <w:p w:rsidR="00B72D2E" w:rsidRPr="0089770B" w:rsidRDefault="00B72D2E" w:rsidP="00B72D2E">
      <w:pPr>
        <w:pStyle w:val="af4"/>
        <w:shd w:val="clear" w:color="auto" w:fill="FFFFFF"/>
        <w:ind w:firstLine="283"/>
        <w:jc w:val="both"/>
        <w:rPr>
          <w:sz w:val="26"/>
          <w:szCs w:val="26"/>
        </w:rPr>
      </w:pPr>
      <w:r w:rsidRPr="0089770B">
        <w:rPr>
          <w:sz w:val="26"/>
          <w:szCs w:val="26"/>
        </w:rPr>
        <w:t>5.3. Также на базе отделения организована работа телефона «горячей линии» - 8-495-313-83-09 для экстренного обращения граждан в случаях, требующих срочного вмешательства социальных служб.</w:t>
      </w:r>
    </w:p>
    <w:p w:rsidR="00B72D2E" w:rsidRPr="0089770B" w:rsidRDefault="00B72D2E" w:rsidP="00B72D2E">
      <w:pPr>
        <w:shd w:val="clear" w:color="auto" w:fill="FFFFFF"/>
        <w:ind w:left="5" w:right="-19" w:firstLine="662"/>
        <w:jc w:val="both"/>
        <w:rPr>
          <w:spacing w:val="-1"/>
          <w:sz w:val="26"/>
          <w:szCs w:val="26"/>
        </w:rPr>
      </w:pPr>
      <w:r w:rsidRPr="0089770B">
        <w:rPr>
          <w:b/>
          <w:spacing w:val="-1"/>
          <w:sz w:val="26"/>
          <w:szCs w:val="26"/>
        </w:rPr>
        <w:t>6.</w:t>
      </w:r>
      <w:r w:rsidRPr="0089770B">
        <w:rPr>
          <w:spacing w:val="-1"/>
          <w:sz w:val="26"/>
          <w:szCs w:val="26"/>
        </w:rPr>
        <w:t xml:space="preserve"> </w:t>
      </w:r>
      <w:proofErr w:type="gramStart"/>
      <w:r w:rsidRPr="0089770B">
        <w:rPr>
          <w:spacing w:val="-1"/>
          <w:sz w:val="26"/>
          <w:szCs w:val="26"/>
        </w:rPr>
        <w:t>На основании  приказа Департамента труда и социальной защиты населения города Москвы (</w:t>
      </w:r>
      <w:proofErr w:type="spellStart"/>
      <w:r w:rsidRPr="0089770B">
        <w:rPr>
          <w:spacing w:val="-1"/>
          <w:sz w:val="26"/>
          <w:szCs w:val="26"/>
        </w:rPr>
        <w:t>ДТиСЗН</w:t>
      </w:r>
      <w:proofErr w:type="spellEnd"/>
      <w:r w:rsidRPr="0089770B">
        <w:rPr>
          <w:spacing w:val="-1"/>
          <w:sz w:val="26"/>
          <w:szCs w:val="26"/>
        </w:rPr>
        <w:t xml:space="preserve">) № 559 от 18.05.2016 г. в период с 20 мая по 15 июня 2016 г. был проведен </w:t>
      </w:r>
      <w:r w:rsidRPr="0089770B">
        <w:rPr>
          <w:b/>
          <w:spacing w:val="-1"/>
          <w:sz w:val="26"/>
          <w:szCs w:val="26"/>
        </w:rPr>
        <w:t>опрос отдельных категорий жителей города Москвы</w:t>
      </w:r>
      <w:r w:rsidRPr="0089770B">
        <w:rPr>
          <w:spacing w:val="-1"/>
          <w:sz w:val="26"/>
          <w:szCs w:val="26"/>
        </w:rPr>
        <w:t xml:space="preserve">   в целях улучшения качества жизни, повышения уровня социальной защиты и формирования </w:t>
      </w:r>
      <w:r w:rsidRPr="0089770B">
        <w:rPr>
          <w:spacing w:val="-1"/>
          <w:sz w:val="26"/>
          <w:szCs w:val="26"/>
        </w:rPr>
        <w:lastRenderedPageBreak/>
        <w:t>предложений по оказанию им дополнительной адресной социальной помощи с учетом индивидуальной нуждаемости.</w:t>
      </w:r>
      <w:proofErr w:type="gramEnd"/>
      <w:r w:rsidRPr="0089770B">
        <w:rPr>
          <w:spacing w:val="-1"/>
          <w:sz w:val="26"/>
          <w:szCs w:val="26"/>
        </w:rPr>
        <w:t xml:space="preserve"> Было опрошено  </w:t>
      </w:r>
      <w:r w:rsidRPr="0089770B">
        <w:rPr>
          <w:b/>
          <w:spacing w:val="-1"/>
          <w:sz w:val="26"/>
          <w:szCs w:val="26"/>
        </w:rPr>
        <w:t xml:space="preserve">2571 </w:t>
      </w:r>
      <w:r w:rsidRPr="0089770B">
        <w:rPr>
          <w:spacing w:val="-1"/>
          <w:sz w:val="26"/>
          <w:szCs w:val="26"/>
        </w:rPr>
        <w:t xml:space="preserve"> чел., в </w:t>
      </w:r>
      <w:proofErr w:type="spellStart"/>
      <w:r w:rsidRPr="0089770B">
        <w:rPr>
          <w:spacing w:val="-1"/>
          <w:sz w:val="26"/>
          <w:szCs w:val="26"/>
        </w:rPr>
        <w:t>т.ч</w:t>
      </w:r>
      <w:proofErr w:type="spellEnd"/>
      <w:r w:rsidRPr="0089770B">
        <w:rPr>
          <w:spacing w:val="-1"/>
          <w:sz w:val="26"/>
          <w:szCs w:val="26"/>
        </w:rPr>
        <w:t>.</w:t>
      </w:r>
    </w:p>
    <w:p w:rsidR="00B72D2E" w:rsidRPr="0089770B" w:rsidRDefault="00B72D2E" w:rsidP="00B72D2E">
      <w:pPr>
        <w:shd w:val="clear" w:color="auto" w:fill="FFFFFF"/>
        <w:ind w:right="-19"/>
        <w:jc w:val="both"/>
        <w:rPr>
          <w:spacing w:val="-1"/>
          <w:sz w:val="26"/>
          <w:szCs w:val="26"/>
        </w:rPr>
      </w:pPr>
      <w:r w:rsidRPr="0089770B">
        <w:rPr>
          <w:spacing w:val="-1"/>
          <w:sz w:val="26"/>
          <w:szCs w:val="26"/>
        </w:rPr>
        <w:t>- ветераны Великой Отечественной войны  - 800 чел.,</w:t>
      </w:r>
    </w:p>
    <w:p w:rsidR="00B72D2E" w:rsidRPr="0089770B" w:rsidRDefault="00B72D2E" w:rsidP="00B72D2E">
      <w:pPr>
        <w:shd w:val="clear" w:color="auto" w:fill="FFFFFF"/>
        <w:ind w:left="5" w:right="-19"/>
        <w:jc w:val="both"/>
        <w:rPr>
          <w:spacing w:val="-1"/>
          <w:sz w:val="26"/>
          <w:szCs w:val="26"/>
        </w:rPr>
      </w:pPr>
      <w:r w:rsidRPr="0089770B">
        <w:rPr>
          <w:spacing w:val="-1"/>
          <w:sz w:val="26"/>
          <w:szCs w:val="26"/>
        </w:rPr>
        <w:t>- лиц, награжденных знаком «Жителю блокадного Ленинграда» - 18 чел.,</w:t>
      </w:r>
    </w:p>
    <w:p w:rsidR="00B72D2E" w:rsidRPr="0089770B" w:rsidRDefault="00B72D2E" w:rsidP="00B72D2E">
      <w:pPr>
        <w:shd w:val="clear" w:color="auto" w:fill="FFFFFF"/>
        <w:ind w:left="5" w:right="-19"/>
        <w:jc w:val="both"/>
        <w:rPr>
          <w:spacing w:val="-1"/>
          <w:sz w:val="26"/>
          <w:szCs w:val="26"/>
        </w:rPr>
      </w:pPr>
      <w:r w:rsidRPr="0089770B">
        <w:rPr>
          <w:spacing w:val="-1"/>
          <w:sz w:val="26"/>
          <w:szCs w:val="26"/>
        </w:rPr>
        <w:t>- бывших несовершеннолетних узников концлагерей  - 57 чел.,</w:t>
      </w:r>
    </w:p>
    <w:p w:rsidR="00B72D2E" w:rsidRPr="0089770B" w:rsidRDefault="00B72D2E" w:rsidP="00B72D2E">
      <w:pPr>
        <w:shd w:val="clear" w:color="auto" w:fill="FFFFFF"/>
        <w:ind w:left="5" w:right="-19"/>
        <w:jc w:val="both"/>
        <w:rPr>
          <w:spacing w:val="-1"/>
          <w:sz w:val="26"/>
          <w:szCs w:val="26"/>
        </w:rPr>
      </w:pPr>
      <w:r w:rsidRPr="0089770B">
        <w:rPr>
          <w:spacing w:val="-1"/>
          <w:sz w:val="26"/>
          <w:szCs w:val="26"/>
        </w:rPr>
        <w:t>- одиноких пенсионеров, родившихся в период  с 1941 по 1961 гг. - 780  чел.,</w:t>
      </w:r>
    </w:p>
    <w:p w:rsidR="00B72D2E" w:rsidRPr="0089770B" w:rsidRDefault="00B72D2E" w:rsidP="00B72D2E">
      <w:pPr>
        <w:shd w:val="clear" w:color="auto" w:fill="FFFFFF"/>
        <w:ind w:left="5" w:right="-19"/>
        <w:jc w:val="both"/>
        <w:rPr>
          <w:spacing w:val="-1"/>
          <w:sz w:val="26"/>
          <w:szCs w:val="26"/>
        </w:rPr>
      </w:pPr>
      <w:r w:rsidRPr="0089770B">
        <w:rPr>
          <w:spacing w:val="-1"/>
          <w:sz w:val="26"/>
          <w:szCs w:val="26"/>
        </w:rPr>
        <w:t>- лиц, родившихся в период с 22.06.1926 г. по 03.09.1945 г., не относящихся к  каким-либо льготным категориям граждан –  916 чел.</w:t>
      </w:r>
    </w:p>
    <w:p w:rsidR="00B72D2E" w:rsidRPr="0089770B" w:rsidRDefault="00B72D2E" w:rsidP="00B72D2E">
      <w:pPr>
        <w:shd w:val="clear" w:color="auto" w:fill="FFFFFF"/>
        <w:ind w:left="5" w:right="-19"/>
        <w:jc w:val="both"/>
        <w:rPr>
          <w:spacing w:val="-1"/>
          <w:sz w:val="26"/>
          <w:szCs w:val="26"/>
        </w:rPr>
      </w:pPr>
      <w:r w:rsidRPr="0089770B">
        <w:rPr>
          <w:spacing w:val="-1"/>
          <w:sz w:val="26"/>
          <w:szCs w:val="26"/>
        </w:rPr>
        <w:tab/>
        <w:t>Выявленная в ходе опроса нуждаемость граждан в оказании адресной социальной помощи полностью удовлетворена.</w:t>
      </w:r>
    </w:p>
    <w:p w:rsidR="00B72D2E" w:rsidRPr="0089770B" w:rsidRDefault="00B72D2E" w:rsidP="00B72D2E">
      <w:pPr>
        <w:shd w:val="clear" w:color="auto" w:fill="FFFFFF"/>
        <w:ind w:left="5" w:right="-19" w:firstLine="662"/>
        <w:jc w:val="both"/>
        <w:rPr>
          <w:spacing w:val="-1"/>
          <w:sz w:val="26"/>
          <w:szCs w:val="26"/>
        </w:rPr>
      </w:pPr>
    </w:p>
    <w:p w:rsidR="00B72D2E" w:rsidRPr="0089770B" w:rsidRDefault="00B72D2E" w:rsidP="00B72D2E">
      <w:pPr>
        <w:shd w:val="clear" w:color="auto" w:fill="FFFFFF"/>
        <w:ind w:left="5" w:right="-19" w:firstLine="662"/>
        <w:jc w:val="both"/>
        <w:rPr>
          <w:spacing w:val="-1"/>
          <w:sz w:val="26"/>
          <w:szCs w:val="26"/>
        </w:rPr>
      </w:pPr>
      <w:r w:rsidRPr="0089770B">
        <w:rPr>
          <w:b/>
          <w:spacing w:val="-1"/>
          <w:sz w:val="26"/>
          <w:szCs w:val="26"/>
        </w:rPr>
        <w:t xml:space="preserve">7. </w:t>
      </w:r>
      <w:proofErr w:type="gramStart"/>
      <w:r w:rsidRPr="0089770B">
        <w:rPr>
          <w:spacing w:val="-1"/>
          <w:sz w:val="26"/>
          <w:szCs w:val="26"/>
        </w:rPr>
        <w:t xml:space="preserve">По приказу Министерства труда и социальной защиты населения Российской Федерации от 5 августа 2016 г. № 13-6/10/В-5460  в период с 03.10.2016 г. по 10.11.2016 г.  был проведен </w:t>
      </w:r>
      <w:r w:rsidRPr="0089770B">
        <w:rPr>
          <w:b/>
          <w:spacing w:val="-1"/>
          <w:sz w:val="26"/>
          <w:szCs w:val="26"/>
        </w:rPr>
        <w:t>опрос граждан трудоспособного возраста (от 15 до 72 лет), имеющих ограничения жизнедеятельности</w:t>
      </w:r>
      <w:r w:rsidRPr="0089770B">
        <w:rPr>
          <w:spacing w:val="-1"/>
          <w:sz w:val="26"/>
          <w:szCs w:val="26"/>
        </w:rPr>
        <w:t xml:space="preserve"> и способных к осуществлению трудовой деятельности или для которых  трудовая деятельность не противопоказана.</w:t>
      </w:r>
      <w:proofErr w:type="gramEnd"/>
      <w:r w:rsidRPr="0089770B">
        <w:rPr>
          <w:spacing w:val="-1"/>
          <w:sz w:val="26"/>
          <w:szCs w:val="26"/>
        </w:rPr>
        <w:t xml:space="preserve"> Были опрошены  8439 чел.,  отказались от опроса 6394 чел. Анкеты переданы в ГКУ ЦЗН Отдел трудоустройства «Варшавский».</w:t>
      </w:r>
    </w:p>
    <w:p w:rsidR="00B72D2E" w:rsidRPr="0089770B" w:rsidRDefault="00B72D2E" w:rsidP="00B72D2E">
      <w:pPr>
        <w:pStyle w:val="24"/>
        <w:spacing w:after="0" w:line="240" w:lineRule="auto"/>
        <w:ind w:firstLine="667"/>
        <w:jc w:val="both"/>
        <w:rPr>
          <w:sz w:val="26"/>
          <w:szCs w:val="26"/>
        </w:rPr>
      </w:pPr>
    </w:p>
    <w:p w:rsidR="00B72D2E" w:rsidRPr="0089770B" w:rsidRDefault="00B72D2E" w:rsidP="00B72D2E">
      <w:pPr>
        <w:pStyle w:val="24"/>
        <w:spacing w:after="0" w:line="240" w:lineRule="auto"/>
        <w:ind w:firstLine="667"/>
        <w:jc w:val="both"/>
        <w:rPr>
          <w:sz w:val="26"/>
          <w:szCs w:val="26"/>
        </w:rPr>
      </w:pPr>
      <w:r w:rsidRPr="0089770B">
        <w:rPr>
          <w:b/>
          <w:sz w:val="26"/>
          <w:szCs w:val="26"/>
        </w:rPr>
        <w:t>8.</w:t>
      </w:r>
      <w:r w:rsidRPr="0089770B">
        <w:rPr>
          <w:sz w:val="26"/>
          <w:szCs w:val="26"/>
        </w:rPr>
        <w:t xml:space="preserve"> </w:t>
      </w:r>
      <w:proofErr w:type="gramStart"/>
      <w:r w:rsidRPr="0089770B">
        <w:rPr>
          <w:sz w:val="26"/>
          <w:szCs w:val="26"/>
        </w:rPr>
        <w:t xml:space="preserve">В соответствии с приказом № 624 от 30.05.2016 г.  Департамента труда и социальной защиты населения города Москвы в летний период с 01.06.2016 г. по 29.08.2016 г. был организован </w:t>
      </w:r>
      <w:r w:rsidRPr="0089770B">
        <w:rPr>
          <w:b/>
          <w:sz w:val="26"/>
          <w:szCs w:val="26"/>
        </w:rPr>
        <w:t>городской отдых детей в период летних школьных каникул</w:t>
      </w:r>
      <w:r w:rsidRPr="0089770B">
        <w:rPr>
          <w:sz w:val="26"/>
          <w:szCs w:val="26"/>
        </w:rPr>
        <w:t xml:space="preserve"> и созданы условия для полноценного отдыха, развития и занятости детей в рамках  реализации программы активного детского отдыха «Московская смена».</w:t>
      </w:r>
      <w:proofErr w:type="gramEnd"/>
    </w:p>
    <w:p w:rsidR="00B72D2E" w:rsidRPr="0089770B" w:rsidRDefault="00B72D2E" w:rsidP="00B72D2E">
      <w:pPr>
        <w:pStyle w:val="24"/>
        <w:spacing w:after="0" w:line="240" w:lineRule="auto"/>
        <w:ind w:firstLine="667"/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С 01.06.2016 г. по 29.08.2016 г. была организована работа  3 тематических смен  (1 смена – «Россия – Родина моя!», 2 смена – «О спорт, ты </w:t>
      </w:r>
      <w:proofErr w:type="gramStart"/>
      <w:r w:rsidRPr="0089770B">
        <w:rPr>
          <w:sz w:val="26"/>
          <w:szCs w:val="26"/>
        </w:rPr>
        <w:t>–м</w:t>
      </w:r>
      <w:proofErr w:type="gramEnd"/>
      <w:r w:rsidRPr="0089770B">
        <w:rPr>
          <w:sz w:val="26"/>
          <w:szCs w:val="26"/>
        </w:rPr>
        <w:t xml:space="preserve">ир!», 3 смена – «Кино – живая летопись страны») с трех разовым питанием (завтрак, обед, полдник) для отдыха </w:t>
      </w:r>
      <w:r w:rsidRPr="0089770B">
        <w:rPr>
          <w:b/>
          <w:sz w:val="26"/>
          <w:szCs w:val="26"/>
        </w:rPr>
        <w:t>120</w:t>
      </w:r>
      <w:r w:rsidRPr="0089770B">
        <w:rPr>
          <w:sz w:val="26"/>
          <w:szCs w:val="26"/>
        </w:rPr>
        <w:t xml:space="preserve"> детей. С детьми проводились выездные мероприятия в  библиотеки, досуговые учреждения, музеи, парки, бассейн, были организованы  посещения театров  и  другие мероприятия в рамках использования ресурса различных организаций в рамках государственно-частного партнерства.</w:t>
      </w:r>
    </w:p>
    <w:p w:rsidR="00B72D2E" w:rsidRPr="0089770B" w:rsidRDefault="00B72D2E" w:rsidP="00B72D2E">
      <w:pPr>
        <w:pStyle w:val="24"/>
        <w:spacing w:after="0" w:line="240" w:lineRule="auto"/>
        <w:ind w:firstLine="667"/>
        <w:jc w:val="both"/>
        <w:rPr>
          <w:sz w:val="26"/>
          <w:szCs w:val="26"/>
        </w:rPr>
      </w:pPr>
    </w:p>
    <w:p w:rsidR="00B72D2E" w:rsidRPr="0089770B" w:rsidRDefault="00B72D2E" w:rsidP="00B72D2E">
      <w:pPr>
        <w:ind w:firstLine="667"/>
        <w:jc w:val="both"/>
        <w:rPr>
          <w:sz w:val="26"/>
          <w:szCs w:val="26"/>
        </w:rPr>
      </w:pPr>
      <w:r w:rsidRPr="0089770B">
        <w:rPr>
          <w:b/>
          <w:sz w:val="26"/>
          <w:szCs w:val="26"/>
        </w:rPr>
        <w:t xml:space="preserve">9. </w:t>
      </w:r>
      <w:r w:rsidRPr="0089770B">
        <w:rPr>
          <w:sz w:val="26"/>
          <w:szCs w:val="26"/>
        </w:rPr>
        <w:t>В ГБУ ТЦСО «Чертаново» проводится большая работа по оказанию адресной социальной помощи ветеранам ВОВ.</w:t>
      </w:r>
    </w:p>
    <w:p w:rsidR="00B72D2E" w:rsidRPr="0089770B" w:rsidRDefault="00B72D2E" w:rsidP="00B72D2E">
      <w:pPr>
        <w:ind w:firstLine="667"/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В 2016 г. на учете состояли </w:t>
      </w:r>
      <w:r w:rsidRPr="0089770B">
        <w:rPr>
          <w:b/>
          <w:sz w:val="26"/>
          <w:szCs w:val="26"/>
        </w:rPr>
        <w:t>21</w:t>
      </w:r>
      <w:r w:rsidRPr="0089770B">
        <w:rPr>
          <w:sz w:val="26"/>
          <w:szCs w:val="26"/>
        </w:rPr>
        <w:t xml:space="preserve"> инвалид ВОВ, </w:t>
      </w:r>
      <w:r w:rsidRPr="0089770B">
        <w:rPr>
          <w:b/>
          <w:sz w:val="26"/>
          <w:szCs w:val="26"/>
        </w:rPr>
        <w:t>78</w:t>
      </w:r>
      <w:r w:rsidRPr="0089770B">
        <w:rPr>
          <w:sz w:val="26"/>
          <w:szCs w:val="26"/>
        </w:rPr>
        <w:t xml:space="preserve"> участников ВОВ, </w:t>
      </w:r>
      <w:r w:rsidRPr="0089770B">
        <w:rPr>
          <w:b/>
          <w:sz w:val="26"/>
          <w:szCs w:val="26"/>
        </w:rPr>
        <w:t>708</w:t>
      </w:r>
      <w:r w:rsidRPr="0089770B">
        <w:rPr>
          <w:sz w:val="26"/>
          <w:szCs w:val="26"/>
        </w:rPr>
        <w:t xml:space="preserve"> тружеников тыла. </w:t>
      </w:r>
    </w:p>
    <w:p w:rsidR="00B72D2E" w:rsidRPr="0089770B" w:rsidRDefault="00B72D2E" w:rsidP="00B72D2E">
      <w:pPr>
        <w:ind w:firstLine="667"/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9.1. К 71-годовщине празднования Дня Победы в Великой Отечественной войне и к 75 годовщине Дня начала контрнаступления Красной Армии против немецко-фашистских войск в битве под Москвой </w:t>
      </w:r>
      <w:r w:rsidRPr="0089770B">
        <w:rPr>
          <w:b/>
          <w:sz w:val="26"/>
          <w:szCs w:val="26"/>
        </w:rPr>
        <w:t>40</w:t>
      </w:r>
      <w:r w:rsidRPr="0089770B">
        <w:rPr>
          <w:sz w:val="26"/>
          <w:szCs w:val="26"/>
        </w:rPr>
        <w:t xml:space="preserve"> инвалидам и участникам ВОВ, находящимся на надомном социальном обслуживании, вручены праздничные продуктовые наборы, на сумму </w:t>
      </w:r>
      <w:r w:rsidRPr="0089770B">
        <w:rPr>
          <w:b/>
          <w:sz w:val="26"/>
          <w:szCs w:val="26"/>
        </w:rPr>
        <w:t>73 782</w:t>
      </w:r>
      <w:r w:rsidRPr="0089770B">
        <w:rPr>
          <w:sz w:val="26"/>
          <w:szCs w:val="26"/>
        </w:rPr>
        <w:t xml:space="preserve"> руб. 40 коп.</w:t>
      </w:r>
    </w:p>
    <w:p w:rsidR="00B72D2E" w:rsidRPr="0089770B" w:rsidRDefault="00B72D2E" w:rsidP="00B72D2E">
      <w:pPr>
        <w:ind w:firstLine="667"/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9.2. Оказана продуктовая помощь с использованием электронного социального сертификата </w:t>
      </w:r>
      <w:r w:rsidRPr="0089770B">
        <w:rPr>
          <w:b/>
          <w:sz w:val="26"/>
          <w:szCs w:val="26"/>
        </w:rPr>
        <w:t>1</w:t>
      </w:r>
      <w:r w:rsidRPr="0089770B">
        <w:rPr>
          <w:sz w:val="26"/>
          <w:szCs w:val="26"/>
        </w:rPr>
        <w:t xml:space="preserve"> УВОВ и </w:t>
      </w:r>
      <w:r w:rsidRPr="0089770B">
        <w:rPr>
          <w:b/>
          <w:sz w:val="26"/>
          <w:szCs w:val="26"/>
        </w:rPr>
        <w:t>9</w:t>
      </w:r>
      <w:r w:rsidRPr="0089770B">
        <w:rPr>
          <w:sz w:val="26"/>
          <w:szCs w:val="26"/>
        </w:rPr>
        <w:t xml:space="preserve"> труженикам тыла на сумму </w:t>
      </w:r>
      <w:r w:rsidRPr="0089770B">
        <w:rPr>
          <w:b/>
          <w:sz w:val="26"/>
          <w:szCs w:val="26"/>
        </w:rPr>
        <w:t>10 000</w:t>
      </w:r>
      <w:r w:rsidRPr="0089770B">
        <w:rPr>
          <w:sz w:val="26"/>
          <w:szCs w:val="26"/>
        </w:rPr>
        <w:t xml:space="preserve"> руб. </w:t>
      </w:r>
    </w:p>
    <w:p w:rsidR="00B72D2E" w:rsidRPr="0089770B" w:rsidRDefault="00B72D2E" w:rsidP="00B72D2E">
      <w:pPr>
        <w:ind w:firstLine="667"/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9.3. Посетили отделение дневного пребывания </w:t>
      </w:r>
      <w:r w:rsidRPr="0089770B">
        <w:rPr>
          <w:b/>
          <w:sz w:val="26"/>
          <w:szCs w:val="26"/>
        </w:rPr>
        <w:t>25</w:t>
      </w:r>
      <w:r w:rsidRPr="0089770B">
        <w:rPr>
          <w:sz w:val="26"/>
          <w:szCs w:val="26"/>
        </w:rPr>
        <w:t xml:space="preserve"> ветеранов ВОВ, из них 3 – инвалида ВОВ, 3 - участника ВОВ,  19 - тружеников тыла, получившие горячее питание на сумму </w:t>
      </w:r>
      <w:r w:rsidRPr="0089770B">
        <w:rPr>
          <w:b/>
          <w:sz w:val="26"/>
          <w:szCs w:val="26"/>
        </w:rPr>
        <w:t>52 363</w:t>
      </w:r>
      <w:r w:rsidRPr="0089770B">
        <w:rPr>
          <w:sz w:val="26"/>
          <w:szCs w:val="26"/>
        </w:rPr>
        <w:t xml:space="preserve"> руб. 08 коп.</w:t>
      </w:r>
    </w:p>
    <w:p w:rsidR="00B72D2E" w:rsidRPr="0089770B" w:rsidRDefault="00B72D2E" w:rsidP="00B72D2E">
      <w:pPr>
        <w:jc w:val="both"/>
        <w:rPr>
          <w:sz w:val="26"/>
          <w:szCs w:val="26"/>
        </w:rPr>
      </w:pPr>
      <w:r w:rsidRPr="0089770B">
        <w:rPr>
          <w:sz w:val="26"/>
          <w:szCs w:val="26"/>
        </w:rPr>
        <w:lastRenderedPageBreak/>
        <w:t xml:space="preserve"> 9.4. Горячее питание на дому было предоставлено </w:t>
      </w:r>
      <w:r w:rsidRPr="0089770B">
        <w:rPr>
          <w:b/>
          <w:sz w:val="26"/>
          <w:szCs w:val="26"/>
        </w:rPr>
        <w:t xml:space="preserve">8 </w:t>
      </w:r>
      <w:r w:rsidRPr="0089770B">
        <w:rPr>
          <w:sz w:val="26"/>
          <w:szCs w:val="26"/>
        </w:rPr>
        <w:t xml:space="preserve">ветеранам ВОВ на сумму </w:t>
      </w:r>
      <w:r w:rsidRPr="0089770B">
        <w:rPr>
          <w:b/>
          <w:sz w:val="26"/>
          <w:szCs w:val="26"/>
        </w:rPr>
        <w:t>21 292</w:t>
      </w:r>
      <w:r w:rsidRPr="0089770B">
        <w:rPr>
          <w:sz w:val="26"/>
          <w:szCs w:val="26"/>
        </w:rPr>
        <w:t xml:space="preserve"> руб. 50 коп. </w:t>
      </w:r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9.5. Ветеранам ВОВ предоставлено </w:t>
      </w:r>
      <w:r w:rsidRPr="0089770B">
        <w:rPr>
          <w:b/>
          <w:sz w:val="26"/>
          <w:szCs w:val="26"/>
        </w:rPr>
        <w:t>138</w:t>
      </w:r>
      <w:r w:rsidRPr="0089770B">
        <w:rPr>
          <w:sz w:val="26"/>
          <w:szCs w:val="26"/>
        </w:rPr>
        <w:t xml:space="preserve"> единиц товаров длительного пользования на сумму </w:t>
      </w:r>
      <w:r w:rsidRPr="0089770B">
        <w:rPr>
          <w:b/>
          <w:sz w:val="26"/>
          <w:szCs w:val="26"/>
        </w:rPr>
        <w:t>1 852 100</w:t>
      </w:r>
      <w:r w:rsidRPr="0089770B">
        <w:rPr>
          <w:sz w:val="26"/>
          <w:szCs w:val="26"/>
        </w:rPr>
        <w:t xml:space="preserve"> руб., в том числе было предоставлено: </w:t>
      </w:r>
    </w:p>
    <w:p w:rsidR="00B72D2E" w:rsidRPr="0089770B" w:rsidRDefault="00B72D2E" w:rsidP="00B72D2E">
      <w:pPr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- телевизоров – 23 шт., </w:t>
      </w:r>
    </w:p>
    <w:p w:rsidR="00B72D2E" w:rsidRPr="0089770B" w:rsidRDefault="00B72D2E" w:rsidP="00B72D2E">
      <w:pPr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- холодильников – 32 шт., </w:t>
      </w:r>
    </w:p>
    <w:p w:rsidR="00B72D2E" w:rsidRPr="0089770B" w:rsidRDefault="00B72D2E" w:rsidP="00B72D2E">
      <w:pPr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- стиральных машин – 34 шт., </w:t>
      </w:r>
    </w:p>
    <w:p w:rsidR="00B72D2E" w:rsidRPr="0089770B" w:rsidRDefault="00B72D2E" w:rsidP="00B72D2E">
      <w:pPr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- ноутбуков – 4 шт., </w:t>
      </w:r>
    </w:p>
    <w:p w:rsidR="00B72D2E" w:rsidRPr="0089770B" w:rsidRDefault="00B72D2E" w:rsidP="00B72D2E">
      <w:pPr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- газовых плит – 8 шт., </w:t>
      </w:r>
    </w:p>
    <w:p w:rsidR="00B72D2E" w:rsidRPr="0089770B" w:rsidRDefault="00B72D2E" w:rsidP="00B72D2E">
      <w:pPr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- электроплит – 12, </w:t>
      </w:r>
    </w:p>
    <w:p w:rsidR="00B72D2E" w:rsidRPr="0089770B" w:rsidRDefault="00B72D2E" w:rsidP="00B72D2E">
      <w:pPr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- пылесосов – 15 шт., </w:t>
      </w:r>
    </w:p>
    <w:p w:rsidR="00B72D2E" w:rsidRPr="0089770B" w:rsidRDefault="00B72D2E" w:rsidP="00B72D2E">
      <w:pPr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- СВЧ – 6 шт., </w:t>
      </w:r>
    </w:p>
    <w:p w:rsidR="00B72D2E" w:rsidRPr="0089770B" w:rsidRDefault="00B72D2E" w:rsidP="00B72D2E">
      <w:pPr>
        <w:jc w:val="both"/>
        <w:rPr>
          <w:sz w:val="26"/>
          <w:szCs w:val="26"/>
        </w:rPr>
      </w:pPr>
      <w:r w:rsidRPr="0089770B">
        <w:rPr>
          <w:sz w:val="26"/>
          <w:szCs w:val="26"/>
        </w:rPr>
        <w:t>- электрочайников – 4 шт.</w:t>
      </w:r>
    </w:p>
    <w:p w:rsidR="00B72D2E" w:rsidRPr="0089770B" w:rsidRDefault="00B72D2E" w:rsidP="00B72D2E">
      <w:pPr>
        <w:ind w:firstLine="708"/>
        <w:jc w:val="both"/>
        <w:rPr>
          <w:sz w:val="26"/>
          <w:szCs w:val="26"/>
        </w:rPr>
      </w:pPr>
      <w:r w:rsidRPr="0089770B">
        <w:rPr>
          <w:sz w:val="26"/>
          <w:szCs w:val="26"/>
        </w:rPr>
        <w:t xml:space="preserve">9.10. Санитарно-гигиенические услуги и услуги </w:t>
      </w:r>
      <w:proofErr w:type="gramStart"/>
      <w:r w:rsidRPr="0089770B">
        <w:rPr>
          <w:sz w:val="26"/>
          <w:szCs w:val="26"/>
        </w:rPr>
        <w:t>по</w:t>
      </w:r>
      <w:proofErr w:type="gramEnd"/>
      <w:r w:rsidRPr="0089770B">
        <w:rPr>
          <w:sz w:val="26"/>
          <w:szCs w:val="26"/>
        </w:rPr>
        <w:t xml:space="preserve">   </w:t>
      </w:r>
      <w:proofErr w:type="gramStart"/>
      <w:r w:rsidRPr="0089770B">
        <w:rPr>
          <w:sz w:val="26"/>
          <w:szCs w:val="26"/>
        </w:rPr>
        <w:t>комплексной</w:t>
      </w:r>
      <w:proofErr w:type="gramEnd"/>
      <w:r w:rsidRPr="0089770B">
        <w:rPr>
          <w:sz w:val="26"/>
          <w:szCs w:val="26"/>
        </w:rPr>
        <w:t xml:space="preserve"> уборки квартир предоставлены </w:t>
      </w:r>
      <w:r w:rsidRPr="0089770B">
        <w:rPr>
          <w:b/>
          <w:sz w:val="26"/>
          <w:szCs w:val="26"/>
        </w:rPr>
        <w:t>44</w:t>
      </w:r>
      <w:r w:rsidRPr="0089770B">
        <w:rPr>
          <w:sz w:val="26"/>
          <w:szCs w:val="26"/>
        </w:rPr>
        <w:t xml:space="preserve"> ветеранам ВОВ, из них ИВОВ – 1, УВОВ – 5 чел, труженики тыла – 38 чел.,  на сумму </w:t>
      </w:r>
      <w:r w:rsidRPr="0089770B">
        <w:rPr>
          <w:b/>
          <w:sz w:val="26"/>
          <w:szCs w:val="26"/>
        </w:rPr>
        <w:t>277 971</w:t>
      </w:r>
      <w:r w:rsidRPr="0089770B">
        <w:rPr>
          <w:sz w:val="26"/>
          <w:szCs w:val="26"/>
        </w:rPr>
        <w:t xml:space="preserve"> руб. </w:t>
      </w:r>
    </w:p>
    <w:p w:rsidR="00B72D2E" w:rsidRPr="0089770B" w:rsidRDefault="00B72D2E" w:rsidP="00B72D2E">
      <w:pPr>
        <w:jc w:val="both"/>
        <w:rPr>
          <w:b/>
          <w:sz w:val="26"/>
          <w:szCs w:val="26"/>
        </w:rPr>
      </w:pPr>
      <w:r w:rsidRPr="0089770B">
        <w:rPr>
          <w:sz w:val="26"/>
          <w:szCs w:val="26"/>
        </w:rPr>
        <w:tab/>
      </w:r>
      <w:r w:rsidRPr="0089770B">
        <w:rPr>
          <w:b/>
          <w:sz w:val="26"/>
          <w:szCs w:val="26"/>
        </w:rPr>
        <w:t>Всего адресную социальную помощь  получили 265 ветеранов ВОВ на сумму 2 287 508 руб. 98 коп.</w:t>
      </w:r>
    </w:p>
    <w:p w:rsidR="00B72D2E" w:rsidRPr="0089770B" w:rsidRDefault="00B72D2E" w:rsidP="00B72D2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</w:p>
    <w:p w:rsidR="00B72D2E" w:rsidRPr="0089770B" w:rsidRDefault="00B72D2E" w:rsidP="00B72D2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89770B">
        <w:rPr>
          <w:b/>
          <w:sz w:val="26"/>
          <w:szCs w:val="26"/>
        </w:rPr>
        <w:t xml:space="preserve">10. </w:t>
      </w:r>
      <w:proofErr w:type="gramStart"/>
      <w:r w:rsidRPr="0089770B">
        <w:rPr>
          <w:sz w:val="26"/>
          <w:szCs w:val="26"/>
        </w:rPr>
        <w:t>Администрация Центра продолжила работу с общественными и государственными организациями района (Общество  инвалидов района, Районный Совет ветеранов, районное Общество инвалидов по зрению и по слуху, районное Общество жителей блокадного Ленинграда, общество репрессированных граждан и т.д.), со школами, библиотекой № 198, детской библиотекой № 141, отделом социальной защиты населения района Чертаново Центральное, управой района Чертаново Центральное, Муниципалитетом внутригородского муниципального образования Чертаново Центральное, а</w:t>
      </w:r>
      <w:proofErr w:type="gramEnd"/>
      <w:r w:rsidRPr="0089770B">
        <w:rPr>
          <w:sz w:val="26"/>
          <w:szCs w:val="26"/>
        </w:rPr>
        <w:t xml:space="preserve"> также с другими организациями и учреждениями района. </w:t>
      </w:r>
    </w:p>
    <w:p w:rsidR="00B72D2E" w:rsidRPr="0089770B" w:rsidRDefault="00B72D2E" w:rsidP="00B72D2E">
      <w:pPr>
        <w:ind w:firstLine="709"/>
        <w:jc w:val="both"/>
        <w:rPr>
          <w:sz w:val="26"/>
          <w:szCs w:val="26"/>
        </w:rPr>
      </w:pPr>
    </w:p>
    <w:p w:rsidR="00317A71" w:rsidRPr="001D478B" w:rsidRDefault="00317A71" w:rsidP="00B72D2E">
      <w:pPr>
        <w:ind w:right="-1"/>
        <w:jc w:val="both"/>
        <w:rPr>
          <w:b/>
        </w:rPr>
      </w:pPr>
    </w:p>
    <w:sectPr w:rsidR="00317A71" w:rsidRPr="001D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39"/>
    <w:rsid w:val="001D478B"/>
    <w:rsid w:val="00317A71"/>
    <w:rsid w:val="003216E9"/>
    <w:rsid w:val="003A0039"/>
    <w:rsid w:val="008B262B"/>
    <w:rsid w:val="00B72D2E"/>
    <w:rsid w:val="00E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A71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17A71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17A71"/>
    <w:pPr>
      <w:keepNext/>
      <w:tabs>
        <w:tab w:val="left" w:pos="4536"/>
      </w:tabs>
      <w:ind w:right="-1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17A71"/>
    <w:pPr>
      <w:keepNext/>
      <w:ind w:right="-1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17A71"/>
    <w:pPr>
      <w:keepNext/>
      <w:ind w:left="-426" w:right="425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317A71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4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317A7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17A7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17A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17A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17A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17A71"/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3">
    <w:name w:val="header"/>
    <w:basedOn w:val="a"/>
    <w:link w:val="a4"/>
    <w:semiHidden/>
    <w:unhideWhenUsed/>
    <w:rsid w:val="00317A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17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317A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317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317A71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317A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nhideWhenUsed/>
    <w:rsid w:val="00317A7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17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317A71"/>
    <w:pPr>
      <w:spacing w:before="100" w:beforeAutospacing="1" w:after="100" w:afterAutospacing="1"/>
    </w:pPr>
  </w:style>
  <w:style w:type="character" w:customStyle="1" w:styleId="ac">
    <w:name w:val="Подзаголовок Знак"/>
    <w:basedOn w:val="a0"/>
    <w:link w:val="ab"/>
    <w:rsid w:val="00317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17A71"/>
    <w:pPr>
      <w:spacing w:after="120" w:line="480" w:lineRule="auto"/>
    </w:pPr>
    <w:rPr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17A7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17A71"/>
    <w:pPr>
      <w:spacing w:after="120"/>
    </w:pPr>
    <w:rPr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17A71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d">
    <w:name w:val="Block Text"/>
    <w:basedOn w:val="a"/>
    <w:semiHidden/>
    <w:unhideWhenUsed/>
    <w:rsid w:val="00317A71"/>
    <w:pPr>
      <w:ind w:left="-426" w:right="425"/>
      <w:jc w:val="right"/>
    </w:pPr>
    <w:rPr>
      <w:b/>
      <w:sz w:val="28"/>
      <w:szCs w:val="20"/>
    </w:rPr>
  </w:style>
  <w:style w:type="paragraph" w:styleId="ae">
    <w:name w:val="Balloon Text"/>
    <w:basedOn w:val="a"/>
    <w:link w:val="af"/>
    <w:semiHidden/>
    <w:unhideWhenUsed/>
    <w:rsid w:val="00317A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317A7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317A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0">
    <w:name w:val="Основной текст с отступом 31"/>
    <w:basedOn w:val="a"/>
    <w:rsid w:val="00317A71"/>
    <w:pPr>
      <w:ind w:firstLine="720"/>
      <w:jc w:val="both"/>
    </w:pPr>
    <w:rPr>
      <w:sz w:val="28"/>
      <w:szCs w:val="20"/>
    </w:rPr>
  </w:style>
  <w:style w:type="paragraph" w:customStyle="1" w:styleId="11">
    <w:name w:val="Абзац списка1"/>
    <w:basedOn w:val="a"/>
    <w:rsid w:val="00317A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1cl">
    <w:name w:val="text1cl"/>
    <w:basedOn w:val="a"/>
    <w:rsid w:val="00317A71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"/>
    <w:rsid w:val="00317A71"/>
    <w:pPr>
      <w:spacing w:before="100" w:beforeAutospacing="1" w:after="100" w:afterAutospacing="1"/>
    </w:pPr>
    <w:rPr>
      <w:rFonts w:eastAsia="Calibri"/>
    </w:rPr>
  </w:style>
  <w:style w:type="paragraph" w:customStyle="1" w:styleId="u">
    <w:name w:val="u"/>
    <w:basedOn w:val="a"/>
    <w:rsid w:val="00317A71"/>
    <w:pPr>
      <w:spacing w:before="100" w:beforeAutospacing="1" w:after="100" w:afterAutospacing="1"/>
    </w:pPr>
    <w:rPr>
      <w:rFonts w:eastAsia="Calibri"/>
    </w:rPr>
  </w:style>
  <w:style w:type="paragraph" w:customStyle="1" w:styleId="af1">
    <w:name w:val="письмо"/>
    <w:basedOn w:val="a"/>
    <w:rsid w:val="00317A71"/>
    <w:pPr>
      <w:jc w:val="both"/>
    </w:pPr>
    <w:rPr>
      <w:sz w:val="28"/>
      <w:szCs w:val="20"/>
      <w:lang w:val="en-US"/>
    </w:rPr>
  </w:style>
  <w:style w:type="paragraph" w:customStyle="1" w:styleId="210">
    <w:name w:val="Основной текст 21"/>
    <w:basedOn w:val="a"/>
    <w:rsid w:val="00317A71"/>
    <w:pPr>
      <w:jc w:val="both"/>
    </w:pPr>
    <w:rPr>
      <w:sz w:val="28"/>
      <w:szCs w:val="20"/>
    </w:rPr>
  </w:style>
  <w:style w:type="character" w:customStyle="1" w:styleId="33">
    <w:name w:val="Заголовок №3_"/>
    <w:basedOn w:val="a0"/>
    <w:link w:val="34"/>
    <w:uiPriority w:val="99"/>
    <w:locked/>
    <w:rsid w:val="00317A71"/>
    <w:rPr>
      <w:b/>
      <w:bCs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317A71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20">
    <w:name w:val="Основной текст с отступом 32"/>
    <w:basedOn w:val="a"/>
    <w:rsid w:val="00317A71"/>
    <w:pPr>
      <w:ind w:firstLine="720"/>
      <w:jc w:val="both"/>
    </w:pPr>
    <w:rPr>
      <w:sz w:val="28"/>
      <w:szCs w:val="20"/>
    </w:rPr>
  </w:style>
  <w:style w:type="paragraph" w:customStyle="1" w:styleId="23">
    <w:name w:val="Абзац списка2"/>
    <w:basedOn w:val="a"/>
    <w:rsid w:val="00317A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"/>
    <w:rsid w:val="00317A71"/>
    <w:pPr>
      <w:jc w:val="both"/>
    </w:pPr>
    <w:rPr>
      <w:sz w:val="28"/>
      <w:szCs w:val="20"/>
    </w:rPr>
  </w:style>
  <w:style w:type="character" w:customStyle="1" w:styleId="apple-style-span">
    <w:name w:val="apple-style-span"/>
    <w:basedOn w:val="a0"/>
    <w:rsid w:val="00317A71"/>
  </w:style>
  <w:style w:type="character" w:customStyle="1" w:styleId="apple-converted-space">
    <w:name w:val="apple-converted-space"/>
    <w:basedOn w:val="a0"/>
    <w:rsid w:val="00317A71"/>
  </w:style>
  <w:style w:type="character" w:customStyle="1" w:styleId="grame">
    <w:name w:val="grame"/>
    <w:basedOn w:val="a0"/>
    <w:rsid w:val="00317A71"/>
  </w:style>
  <w:style w:type="table" w:styleId="af2">
    <w:name w:val="Table Grid"/>
    <w:basedOn w:val="a1"/>
    <w:rsid w:val="0031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B72D2E"/>
    <w:rPr>
      <w:color w:val="0000FF" w:themeColor="hyperlink"/>
      <w:u w:val="single"/>
    </w:rPr>
  </w:style>
  <w:style w:type="paragraph" w:styleId="24">
    <w:name w:val="Body Text Indent 2"/>
    <w:basedOn w:val="a"/>
    <w:link w:val="25"/>
    <w:uiPriority w:val="99"/>
    <w:semiHidden/>
    <w:unhideWhenUsed/>
    <w:rsid w:val="00B72D2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72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B72D2E"/>
  </w:style>
  <w:style w:type="paragraph" w:styleId="af5">
    <w:name w:val="List Paragraph"/>
    <w:basedOn w:val="a"/>
    <w:uiPriority w:val="34"/>
    <w:qFormat/>
    <w:rsid w:val="00B72D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uiPriority w:val="99"/>
    <w:semiHidden/>
    <w:rsid w:val="00B72D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A71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17A71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17A71"/>
    <w:pPr>
      <w:keepNext/>
      <w:tabs>
        <w:tab w:val="left" w:pos="4536"/>
      </w:tabs>
      <w:ind w:right="-1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17A71"/>
    <w:pPr>
      <w:keepNext/>
      <w:ind w:right="-1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17A71"/>
    <w:pPr>
      <w:keepNext/>
      <w:ind w:left="-426" w:right="425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317A71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4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317A7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17A7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17A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17A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17A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17A71"/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3">
    <w:name w:val="header"/>
    <w:basedOn w:val="a"/>
    <w:link w:val="a4"/>
    <w:semiHidden/>
    <w:unhideWhenUsed/>
    <w:rsid w:val="00317A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17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317A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317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317A71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317A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nhideWhenUsed/>
    <w:rsid w:val="00317A7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17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317A71"/>
    <w:pPr>
      <w:spacing w:before="100" w:beforeAutospacing="1" w:after="100" w:afterAutospacing="1"/>
    </w:pPr>
  </w:style>
  <w:style w:type="character" w:customStyle="1" w:styleId="ac">
    <w:name w:val="Подзаголовок Знак"/>
    <w:basedOn w:val="a0"/>
    <w:link w:val="ab"/>
    <w:rsid w:val="00317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17A71"/>
    <w:pPr>
      <w:spacing w:after="120" w:line="480" w:lineRule="auto"/>
    </w:pPr>
    <w:rPr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17A7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17A71"/>
    <w:pPr>
      <w:spacing w:after="120"/>
    </w:pPr>
    <w:rPr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17A71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d">
    <w:name w:val="Block Text"/>
    <w:basedOn w:val="a"/>
    <w:semiHidden/>
    <w:unhideWhenUsed/>
    <w:rsid w:val="00317A71"/>
    <w:pPr>
      <w:ind w:left="-426" w:right="425"/>
      <w:jc w:val="right"/>
    </w:pPr>
    <w:rPr>
      <w:b/>
      <w:sz w:val="28"/>
      <w:szCs w:val="20"/>
    </w:rPr>
  </w:style>
  <w:style w:type="paragraph" w:styleId="ae">
    <w:name w:val="Balloon Text"/>
    <w:basedOn w:val="a"/>
    <w:link w:val="af"/>
    <w:semiHidden/>
    <w:unhideWhenUsed/>
    <w:rsid w:val="00317A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317A7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317A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0">
    <w:name w:val="Основной текст с отступом 31"/>
    <w:basedOn w:val="a"/>
    <w:rsid w:val="00317A71"/>
    <w:pPr>
      <w:ind w:firstLine="720"/>
      <w:jc w:val="both"/>
    </w:pPr>
    <w:rPr>
      <w:sz w:val="28"/>
      <w:szCs w:val="20"/>
    </w:rPr>
  </w:style>
  <w:style w:type="paragraph" w:customStyle="1" w:styleId="11">
    <w:name w:val="Абзац списка1"/>
    <w:basedOn w:val="a"/>
    <w:rsid w:val="00317A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1cl">
    <w:name w:val="text1cl"/>
    <w:basedOn w:val="a"/>
    <w:rsid w:val="00317A71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"/>
    <w:rsid w:val="00317A71"/>
    <w:pPr>
      <w:spacing w:before="100" w:beforeAutospacing="1" w:after="100" w:afterAutospacing="1"/>
    </w:pPr>
    <w:rPr>
      <w:rFonts w:eastAsia="Calibri"/>
    </w:rPr>
  </w:style>
  <w:style w:type="paragraph" w:customStyle="1" w:styleId="u">
    <w:name w:val="u"/>
    <w:basedOn w:val="a"/>
    <w:rsid w:val="00317A71"/>
    <w:pPr>
      <w:spacing w:before="100" w:beforeAutospacing="1" w:after="100" w:afterAutospacing="1"/>
    </w:pPr>
    <w:rPr>
      <w:rFonts w:eastAsia="Calibri"/>
    </w:rPr>
  </w:style>
  <w:style w:type="paragraph" w:customStyle="1" w:styleId="af1">
    <w:name w:val="письмо"/>
    <w:basedOn w:val="a"/>
    <w:rsid w:val="00317A71"/>
    <w:pPr>
      <w:jc w:val="both"/>
    </w:pPr>
    <w:rPr>
      <w:sz w:val="28"/>
      <w:szCs w:val="20"/>
      <w:lang w:val="en-US"/>
    </w:rPr>
  </w:style>
  <w:style w:type="paragraph" w:customStyle="1" w:styleId="210">
    <w:name w:val="Основной текст 21"/>
    <w:basedOn w:val="a"/>
    <w:rsid w:val="00317A71"/>
    <w:pPr>
      <w:jc w:val="both"/>
    </w:pPr>
    <w:rPr>
      <w:sz w:val="28"/>
      <w:szCs w:val="20"/>
    </w:rPr>
  </w:style>
  <w:style w:type="character" w:customStyle="1" w:styleId="33">
    <w:name w:val="Заголовок №3_"/>
    <w:basedOn w:val="a0"/>
    <w:link w:val="34"/>
    <w:uiPriority w:val="99"/>
    <w:locked/>
    <w:rsid w:val="00317A71"/>
    <w:rPr>
      <w:b/>
      <w:bCs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317A71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20">
    <w:name w:val="Основной текст с отступом 32"/>
    <w:basedOn w:val="a"/>
    <w:rsid w:val="00317A71"/>
    <w:pPr>
      <w:ind w:firstLine="720"/>
      <w:jc w:val="both"/>
    </w:pPr>
    <w:rPr>
      <w:sz w:val="28"/>
      <w:szCs w:val="20"/>
    </w:rPr>
  </w:style>
  <w:style w:type="paragraph" w:customStyle="1" w:styleId="23">
    <w:name w:val="Абзац списка2"/>
    <w:basedOn w:val="a"/>
    <w:rsid w:val="00317A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"/>
    <w:rsid w:val="00317A71"/>
    <w:pPr>
      <w:jc w:val="both"/>
    </w:pPr>
    <w:rPr>
      <w:sz w:val="28"/>
      <w:szCs w:val="20"/>
    </w:rPr>
  </w:style>
  <w:style w:type="character" w:customStyle="1" w:styleId="apple-style-span">
    <w:name w:val="apple-style-span"/>
    <w:basedOn w:val="a0"/>
    <w:rsid w:val="00317A71"/>
  </w:style>
  <w:style w:type="character" w:customStyle="1" w:styleId="apple-converted-space">
    <w:name w:val="apple-converted-space"/>
    <w:basedOn w:val="a0"/>
    <w:rsid w:val="00317A71"/>
  </w:style>
  <w:style w:type="character" w:customStyle="1" w:styleId="grame">
    <w:name w:val="grame"/>
    <w:basedOn w:val="a0"/>
    <w:rsid w:val="00317A71"/>
  </w:style>
  <w:style w:type="table" w:styleId="af2">
    <w:name w:val="Table Grid"/>
    <w:basedOn w:val="a1"/>
    <w:rsid w:val="0031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B72D2E"/>
    <w:rPr>
      <w:color w:val="0000FF" w:themeColor="hyperlink"/>
      <w:u w:val="single"/>
    </w:rPr>
  </w:style>
  <w:style w:type="paragraph" w:styleId="24">
    <w:name w:val="Body Text Indent 2"/>
    <w:basedOn w:val="a"/>
    <w:link w:val="25"/>
    <w:uiPriority w:val="99"/>
    <w:semiHidden/>
    <w:unhideWhenUsed/>
    <w:rsid w:val="00B72D2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72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B72D2E"/>
  </w:style>
  <w:style w:type="paragraph" w:styleId="af5">
    <w:name w:val="List Paragraph"/>
    <w:basedOn w:val="a"/>
    <w:uiPriority w:val="34"/>
    <w:qFormat/>
    <w:rsid w:val="00B72D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uiPriority w:val="99"/>
    <w:semiHidden/>
    <w:rsid w:val="00B72D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cso14.ru/?page_id=11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cso14.ru/?page_id=1078" TargetMode="External"/><Relationship Id="rId5" Type="http://schemas.openxmlformats.org/officeDocument/2006/relationships/hyperlink" Target="http://chertanovocent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3279</Words>
  <Characters>18694</Characters>
  <Application>Microsoft Office Word</Application>
  <DocSecurity>0</DocSecurity>
  <Lines>155</Lines>
  <Paragraphs>43</Paragraphs>
  <ScaleCrop>false</ScaleCrop>
  <Company>Reanimator Extreme Edition</Company>
  <LinksUpToDate>false</LinksUpToDate>
  <CharactersWithSpaces>21930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</cp:revision>
  <dcterms:created xsi:type="dcterms:W3CDTF">2016-03-16T13:55:00Z</dcterms:created>
  <dcterms:modified xsi:type="dcterms:W3CDTF">2017-03-21T14:39:00Z</dcterms:modified>
</cp:coreProperties>
</file>