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4" w:rsidRPr="00422591" w:rsidRDefault="000C59D4" w:rsidP="000C59D4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0C59D4" w:rsidRPr="0029108B" w:rsidRDefault="000C59D4" w:rsidP="000C59D4">
      <w:pPr>
        <w:jc w:val="center"/>
        <w:rPr>
          <w:i/>
          <w:sz w:val="28"/>
          <w:szCs w:val="28"/>
        </w:rPr>
      </w:pPr>
      <w:r w:rsidRPr="0029108B">
        <w:rPr>
          <w:i/>
          <w:sz w:val="28"/>
          <w:szCs w:val="28"/>
        </w:rPr>
        <w:t>муниципального округа</w:t>
      </w:r>
    </w:p>
    <w:p w:rsidR="000C59D4" w:rsidRPr="00422591" w:rsidRDefault="000C59D4" w:rsidP="000C59D4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0C59D4" w:rsidRDefault="000C59D4" w:rsidP="000C59D4">
      <w:pPr>
        <w:jc w:val="center"/>
        <w:rPr>
          <w:b/>
          <w:sz w:val="28"/>
          <w:szCs w:val="28"/>
        </w:rPr>
      </w:pPr>
    </w:p>
    <w:p w:rsidR="000C59D4" w:rsidRDefault="000C59D4" w:rsidP="000C59D4">
      <w:pPr>
        <w:jc w:val="center"/>
        <w:rPr>
          <w:b/>
          <w:sz w:val="28"/>
          <w:szCs w:val="28"/>
        </w:rPr>
      </w:pPr>
    </w:p>
    <w:p w:rsidR="000C59D4" w:rsidRPr="00422591" w:rsidRDefault="000C59D4" w:rsidP="000C59D4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РЕШЕНИЕ</w:t>
      </w:r>
    </w:p>
    <w:p w:rsidR="000C59D4" w:rsidRPr="002C527F" w:rsidRDefault="000C59D4" w:rsidP="000C59D4">
      <w:pPr>
        <w:jc w:val="both"/>
        <w:rPr>
          <w:sz w:val="28"/>
          <w:szCs w:val="28"/>
        </w:rPr>
      </w:pPr>
    </w:p>
    <w:p w:rsidR="000C59D4" w:rsidRDefault="000C59D4" w:rsidP="000C59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422591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95</w:t>
      </w:r>
    </w:p>
    <w:p w:rsidR="000C59D4" w:rsidRDefault="000C59D4" w:rsidP="000C59D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C59D4" w:rsidRDefault="000C59D4" w:rsidP="000C59D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C59D4" w:rsidRDefault="000C59D4" w:rsidP="000C59D4">
      <w:pPr>
        <w:tabs>
          <w:tab w:val="left" w:pos="0"/>
        </w:tabs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градостроительного плана земельного участка по адресу: улица Подольских Курсантов, вл. 5Б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размещения автомобильной газонаполнительной компрессорной станции</w:t>
      </w:r>
    </w:p>
    <w:p w:rsidR="000C59D4" w:rsidRDefault="000C59D4" w:rsidP="000C59D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0C59D4" w:rsidRDefault="000C59D4" w:rsidP="000C59D4">
      <w:pPr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пунктом 3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статьей 69 Закона города Москвы от 25 июня 2008 года №  28 «Градостроительный кодекс города Москвы» и обращением Префектуры Южного административного округа города Москвы от 24 августа 2016 года</w:t>
      </w:r>
      <w:proofErr w:type="gramEnd"/>
      <w:r>
        <w:rPr>
          <w:sz w:val="28"/>
          <w:szCs w:val="28"/>
        </w:rPr>
        <w:t xml:space="preserve"> № 01-53-4992/6 </w:t>
      </w:r>
      <w:r>
        <w:rPr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решил:</w:t>
      </w:r>
    </w:p>
    <w:p w:rsidR="000C59D4" w:rsidRDefault="000C59D4" w:rsidP="000C59D4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проект градостроительного плана земельного участка по адресу: улица Подольских Курсантов, вл. 5Б с номером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77-218000-020120 для размещения автомобильной газонаполнительной компрессорной станции.</w:t>
      </w:r>
    </w:p>
    <w:p w:rsidR="000C59D4" w:rsidRDefault="000C59D4" w:rsidP="000C59D4">
      <w:pPr>
        <w:pStyle w:val="a4"/>
        <w:ind w:firstLine="426"/>
      </w:pPr>
      <w:r>
        <w:t xml:space="preserve">  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0C59D4" w:rsidRDefault="000C59D4" w:rsidP="000C59D4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</w:t>
      </w:r>
      <w:hyperlink r:id="rId6" w:history="1">
        <w:r>
          <w:rPr>
            <w:rStyle w:val="a3"/>
            <w:sz w:val="28"/>
            <w:szCs w:val="28"/>
          </w:rPr>
          <w:t>http://chertanovocentr.ru/</w:t>
        </w:r>
      </w:hyperlink>
      <w:r>
        <w:rPr>
          <w:sz w:val="28"/>
          <w:szCs w:val="28"/>
        </w:rPr>
        <w:t>.</w:t>
      </w:r>
    </w:p>
    <w:p w:rsidR="000C59D4" w:rsidRDefault="000C59D4" w:rsidP="000C59D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0C59D4" w:rsidRDefault="000C59D4" w:rsidP="000C59D4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</w:t>
      </w:r>
      <w:r>
        <w:rPr>
          <w:b/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Пожарову</w:t>
      </w:r>
      <w:proofErr w:type="spellEnd"/>
      <w:r>
        <w:rPr>
          <w:b/>
          <w:sz w:val="28"/>
          <w:szCs w:val="28"/>
        </w:rPr>
        <w:t xml:space="preserve"> Н.И.</w:t>
      </w:r>
    </w:p>
    <w:p w:rsidR="000C59D4" w:rsidRDefault="000C59D4" w:rsidP="000C59D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0C59D4" w:rsidRDefault="000C59D4" w:rsidP="000C59D4">
      <w:pPr>
        <w:pStyle w:val="a4"/>
      </w:pPr>
      <w:bookmarkStart w:id="0" w:name="_GoBack"/>
      <w:bookmarkEnd w:id="0"/>
    </w:p>
    <w:p w:rsidR="000C59D4" w:rsidRDefault="000C59D4" w:rsidP="000C59D4">
      <w:pPr>
        <w:pStyle w:val="a4"/>
      </w:pPr>
    </w:p>
    <w:p w:rsidR="000C59D4" w:rsidRDefault="000C59D4" w:rsidP="000C5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C59D4" w:rsidRDefault="000C59D4" w:rsidP="000C5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Центральное  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85201B" w:rsidRDefault="0085201B"/>
    <w:sectPr w:rsidR="0085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97C"/>
    <w:multiLevelType w:val="hybridMultilevel"/>
    <w:tmpl w:val="A3740184"/>
    <w:lvl w:ilvl="0" w:tplc="B0040ED0">
      <w:start w:val="1"/>
      <w:numFmt w:val="decimal"/>
      <w:lvlText w:val="%1."/>
      <w:lvlJc w:val="left"/>
      <w:pPr>
        <w:ind w:left="1386" w:hanging="780"/>
      </w:p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0"/>
    <w:rsid w:val="000C59D4"/>
    <w:rsid w:val="0085201B"/>
    <w:rsid w:val="00B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D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C59D4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0C5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C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D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C59D4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0C5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C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2016-11-17T13:39:00Z</dcterms:created>
  <dcterms:modified xsi:type="dcterms:W3CDTF">2016-11-17T13:40:00Z</dcterms:modified>
</cp:coreProperties>
</file>