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0C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A1D0C" w:rsidRDefault="000A1D0C" w:rsidP="000A1D0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0A1D0C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0A1D0C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A1D0C" w:rsidRDefault="000A1D0C" w:rsidP="000A1D0C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A1D0C" w:rsidRDefault="000A1D0C" w:rsidP="000A1D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1D0C" w:rsidRDefault="000A1D0C" w:rsidP="000A1D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D28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9D28A5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тября  2016 года  № 01-03-8</w:t>
      </w:r>
      <w:r w:rsidR="009D28A5">
        <w:rPr>
          <w:rFonts w:ascii="Times New Roman" w:hAnsi="Times New Roman"/>
          <w:sz w:val="28"/>
          <w:szCs w:val="28"/>
        </w:rPr>
        <w:t>6</w:t>
      </w:r>
    </w:p>
    <w:p w:rsidR="009D28A5" w:rsidRPr="00D45B24" w:rsidRDefault="009D28A5" w:rsidP="009D28A5">
      <w:pPr>
        <w:pStyle w:val="a3"/>
        <w:spacing w:after="0" w:line="240" w:lineRule="auto"/>
        <w:ind w:left="0" w:right="4677"/>
        <w:jc w:val="both"/>
        <w:rPr>
          <w:rFonts w:ascii="Times New Roman" w:hAnsi="Times New Roman"/>
          <w:b/>
          <w:bCs/>
          <w:sz w:val="28"/>
          <w:szCs w:val="28"/>
        </w:rPr>
      </w:pPr>
      <w:r w:rsidRPr="00D45B24">
        <w:rPr>
          <w:rFonts w:ascii="Times New Roman" w:hAnsi="Times New Roman"/>
          <w:b/>
          <w:sz w:val="28"/>
          <w:szCs w:val="28"/>
        </w:rPr>
        <w:t xml:space="preserve">О согласовании проекта решения о переводе жилого помещения в </w:t>
      </w:r>
      <w:proofErr w:type="gramStart"/>
      <w:r w:rsidRPr="00D45B24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Pr="00D45B24">
        <w:rPr>
          <w:rFonts w:ascii="Times New Roman" w:hAnsi="Times New Roman"/>
          <w:b/>
          <w:bCs/>
          <w:sz w:val="28"/>
          <w:szCs w:val="28"/>
        </w:rPr>
        <w:t xml:space="preserve"> по адресу: г. Москва, ул. Красного Маяка, д. 4, корп. 1, кв. 76</w:t>
      </w:r>
    </w:p>
    <w:p w:rsidR="009D28A5" w:rsidRPr="00D45B24" w:rsidRDefault="009D28A5" w:rsidP="009D28A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D28A5" w:rsidRDefault="009D28A5" w:rsidP="009D28A5">
      <w:pPr>
        <w:pStyle w:val="a4"/>
        <w:ind w:firstLine="700"/>
        <w:rPr>
          <w:b/>
        </w:rPr>
      </w:pPr>
      <w:proofErr w:type="gramStart"/>
      <w:r w:rsidRPr="00D45B24">
        <w:t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17 апреля 2014 года № 186 –ПП «О внесении изменений в постановление Правительства Москвы от 15 мая 2007 г. № 382 – ПП», Регламентом реализации отдельных полномочий города Москвы</w:t>
      </w:r>
      <w:proofErr w:type="gramEnd"/>
      <w:r w:rsidRPr="00D45B24">
        <w:t xml:space="preserve"> </w:t>
      </w:r>
      <w:proofErr w:type="gramStart"/>
      <w:r w:rsidRPr="00D45B24">
        <w:t xml:space="preserve">по </w:t>
      </w:r>
      <w:r w:rsidRPr="00D45B24">
        <w:rPr>
          <w:bCs/>
        </w:rPr>
        <w:t>рассмотрению документов для перевода жилого помещения в нежилое</w:t>
      </w:r>
      <w:r w:rsidRPr="00D45B24">
        <w:t xml:space="preserve"> </w:t>
      </w:r>
      <w:r w:rsidRPr="00D45B24">
        <w:rPr>
          <w:bCs/>
        </w:rPr>
        <w:t>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доме, и на основании обращения Департ</w:t>
      </w:r>
      <w:r>
        <w:rPr>
          <w:bCs/>
        </w:rPr>
        <w:t xml:space="preserve">амента городского имущества </w:t>
      </w:r>
      <w:r w:rsidRPr="00D45B24">
        <w:rPr>
          <w:bCs/>
        </w:rPr>
        <w:t>города Москвы от 06 октября 2016 го</w:t>
      </w:r>
      <w:r>
        <w:rPr>
          <w:bCs/>
        </w:rPr>
        <w:t>да № 33-5-141979/16 о переводе</w:t>
      </w:r>
      <w:r w:rsidRPr="00D45B24">
        <w:rPr>
          <w:bCs/>
        </w:rPr>
        <w:t xml:space="preserve"> жилого помещения в нежилое </w:t>
      </w:r>
      <w:r w:rsidRPr="00D45B24">
        <w:t xml:space="preserve">помещение </w:t>
      </w:r>
      <w:r w:rsidRPr="00D45B24">
        <w:rPr>
          <w:b/>
        </w:rPr>
        <w:t>Совет депутатов муниципального округа Чертаново Центральное решил:</w:t>
      </w:r>
      <w:proofErr w:type="gramEnd"/>
    </w:p>
    <w:p w:rsidR="009D28A5" w:rsidRPr="00D45B24" w:rsidRDefault="009D28A5" w:rsidP="009D28A5">
      <w:pPr>
        <w:pStyle w:val="a4"/>
        <w:ind w:firstLine="700"/>
        <w:rPr>
          <w:b/>
        </w:rPr>
      </w:pPr>
    </w:p>
    <w:p w:rsidR="009D28A5" w:rsidRPr="00D45B24" w:rsidRDefault="009D28A5" w:rsidP="009D28A5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 xml:space="preserve">Согласовать проект </w:t>
      </w:r>
      <w:proofErr w:type="gramStart"/>
      <w:r w:rsidRPr="00D45B24">
        <w:rPr>
          <w:rFonts w:ascii="Times New Roman" w:hAnsi="Times New Roman"/>
          <w:sz w:val="28"/>
          <w:szCs w:val="28"/>
        </w:rPr>
        <w:t>решения Департамента городского имущества города Москвы</w:t>
      </w:r>
      <w:proofErr w:type="gramEnd"/>
      <w:r w:rsidRPr="00D45B24">
        <w:rPr>
          <w:rFonts w:ascii="Times New Roman" w:hAnsi="Times New Roman"/>
          <w:sz w:val="28"/>
          <w:szCs w:val="28"/>
        </w:rPr>
        <w:t xml:space="preserve"> о переводе жилого помещения в нежилое </w:t>
      </w:r>
      <w:r w:rsidRPr="00D45B24">
        <w:rPr>
          <w:rFonts w:ascii="Times New Roman" w:hAnsi="Times New Roman"/>
          <w:bCs/>
          <w:sz w:val="28"/>
          <w:szCs w:val="28"/>
        </w:rPr>
        <w:t>по адресу: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D45B24">
        <w:rPr>
          <w:rFonts w:ascii="Times New Roman" w:hAnsi="Times New Roman"/>
          <w:bCs/>
          <w:sz w:val="28"/>
          <w:szCs w:val="28"/>
        </w:rPr>
        <w:t xml:space="preserve"> Москва, ул. Красного Маяка, д. 4, корп. 1, кв. 76 </w:t>
      </w:r>
      <w:r w:rsidRPr="00D45B24">
        <w:rPr>
          <w:rFonts w:ascii="Times New Roman" w:hAnsi="Times New Roman"/>
          <w:iCs/>
          <w:sz w:val="28"/>
          <w:szCs w:val="28"/>
        </w:rPr>
        <w:t xml:space="preserve">(приложение). </w:t>
      </w:r>
    </w:p>
    <w:p w:rsidR="009D28A5" w:rsidRPr="00D45B24" w:rsidRDefault="009D28A5" w:rsidP="009D28A5">
      <w:pPr>
        <w:pStyle w:val="a4"/>
        <w:ind w:firstLine="426"/>
      </w:pPr>
      <w:r w:rsidRPr="00D45B24">
        <w:rPr>
          <w:iCs/>
        </w:rPr>
        <w:t>2</w:t>
      </w:r>
      <w:r w:rsidRPr="00D45B24">
        <w:t>. 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Москвы, префектуру Южного административного округа и управу района Чертаново Центральное в течение 3 дней со дня его принятия.</w:t>
      </w:r>
    </w:p>
    <w:p w:rsidR="009D28A5" w:rsidRPr="00D45B24" w:rsidRDefault="009D28A5" w:rsidP="009D28A5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D45B24">
          <w:rPr>
            <w:rStyle w:val="a6"/>
            <w:rFonts w:ascii="Times New Roman" w:hAnsi="Times New Roman"/>
            <w:sz w:val="28"/>
            <w:szCs w:val="28"/>
          </w:rPr>
          <w:t>http://chertanovocentr.ru/</w:t>
        </w:r>
      </w:hyperlink>
      <w:r w:rsidRPr="00D45B24">
        <w:rPr>
          <w:rFonts w:ascii="Times New Roman" w:hAnsi="Times New Roman"/>
          <w:sz w:val="28"/>
          <w:szCs w:val="28"/>
        </w:rPr>
        <w:t>.</w:t>
      </w:r>
    </w:p>
    <w:p w:rsidR="009D28A5" w:rsidRPr="00D45B24" w:rsidRDefault="009D28A5" w:rsidP="009D28A5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>4. Контроль за выполнением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45B24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D45B24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45B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5B24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D45B24">
        <w:rPr>
          <w:rFonts w:ascii="Times New Roman" w:hAnsi="Times New Roman"/>
          <w:b/>
          <w:sz w:val="28"/>
          <w:szCs w:val="28"/>
        </w:rPr>
        <w:t xml:space="preserve"> Н.И.</w:t>
      </w:r>
    </w:p>
    <w:p w:rsidR="009D28A5" w:rsidRPr="00D45B24" w:rsidRDefault="009D28A5" w:rsidP="009D28A5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9D28A5" w:rsidRPr="00D45B24" w:rsidRDefault="009D28A5" w:rsidP="009D28A5">
      <w:pPr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jc w:val="both"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ab/>
      </w:r>
    </w:p>
    <w:p w:rsidR="009D28A5" w:rsidRPr="00D45B24" w:rsidRDefault="009D28A5" w:rsidP="009D28A5">
      <w:pPr>
        <w:tabs>
          <w:tab w:val="left" w:pos="1117"/>
        </w:tabs>
        <w:jc w:val="both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5B24">
        <w:rPr>
          <w:rFonts w:ascii="Times New Roman" w:hAnsi="Times New Roman"/>
          <w:b/>
          <w:sz w:val="28"/>
          <w:szCs w:val="28"/>
        </w:rPr>
        <w:lastRenderedPageBreak/>
        <w:t>Глава муниципального округа</w:t>
      </w:r>
    </w:p>
    <w:p w:rsidR="009D28A5" w:rsidRPr="00D45B24" w:rsidRDefault="009D28A5" w:rsidP="009D28A5">
      <w:pPr>
        <w:pStyle w:val="a4"/>
        <w:rPr>
          <w:b/>
        </w:rPr>
      </w:pPr>
      <w:r w:rsidRPr="00D45B24">
        <w:rPr>
          <w:b/>
        </w:rPr>
        <w:t xml:space="preserve">Чертаново Центральное                                                        Н.И. </w:t>
      </w:r>
      <w:proofErr w:type="spellStart"/>
      <w:r w:rsidRPr="00D45B24">
        <w:rPr>
          <w:b/>
        </w:rPr>
        <w:t>Пожарова</w:t>
      </w:r>
      <w:proofErr w:type="spellEnd"/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45B2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28A5" w:rsidRPr="00D45B24" w:rsidRDefault="009D28A5" w:rsidP="009D28A5">
      <w:pPr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</w:t>
      </w:r>
      <w:r w:rsidRPr="00D45B24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округа Чертаново </w:t>
      </w:r>
      <w:proofErr w:type="gramStart"/>
      <w:r w:rsidRPr="00D45B24">
        <w:rPr>
          <w:rFonts w:ascii="Times New Roman" w:hAnsi="Times New Roman"/>
          <w:sz w:val="28"/>
          <w:szCs w:val="28"/>
        </w:rPr>
        <w:t>Центральное</w:t>
      </w:r>
      <w:proofErr w:type="gramEnd"/>
    </w:p>
    <w:p w:rsidR="009D28A5" w:rsidRPr="00D45B24" w:rsidRDefault="009D28A5" w:rsidP="009D28A5">
      <w:pPr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>27</w:t>
      </w:r>
      <w:r w:rsidRPr="00D45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D45B2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D45B24">
        <w:rPr>
          <w:rFonts w:ascii="Times New Roman" w:hAnsi="Times New Roman"/>
          <w:sz w:val="28"/>
          <w:szCs w:val="28"/>
        </w:rPr>
        <w:t xml:space="preserve"> года </w:t>
      </w:r>
    </w:p>
    <w:p w:rsidR="009D28A5" w:rsidRPr="00D45B24" w:rsidRDefault="009D28A5" w:rsidP="009D28A5">
      <w:pPr>
        <w:spacing w:after="0"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>№ 01-03-</w:t>
      </w:r>
      <w:r>
        <w:rPr>
          <w:rFonts w:ascii="Times New Roman" w:hAnsi="Times New Roman"/>
          <w:sz w:val="28"/>
          <w:szCs w:val="28"/>
        </w:rPr>
        <w:t>86</w:t>
      </w:r>
    </w:p>
    <w:p w:rsidR="009D28A5" w:rsidRPr="00D45B24" w:rsidRDefault="009D28A5" w:rsidP="009D28A5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ind w:left="5954"/>
        <w:contextualSpacing/>
        <w:jc w:val="both"/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b/>
          <w:sz w:val="28"/>
          <w:szCs w:val="28"/>
        </w:rPr>
      </w:pPr>
      <w:r w:rsidRPr="00D45B24">
        <w:rPr>
          <w:rFonts w:ascii="Times New Roman" w:hAnsi="Times New Roman"/>
          <w:b/>
          <w:sz w:val="28"/>
          <w:szCs w:val="28"/>
        </w:rPr>
        <w:t xml:space="preserve">проект </w:t>
      </w:r>
      <w:proofErr w:type="gramStart"/>
      <w:r w:rsidRPr="00D45B24">
        <w:rPr>
          <w:rFonts w:ascii="Times New Roman" w:hAnsi="Times New Roman"/>
          <w:b/>
          <w:sz w:val="28"/>
          <w:szCs w:val="28"/>
        </w:rPr>
        <w:t>решения уполномоченного органа исполнительной власти города Москвы</w:t>
      </w:r>
      <w:proofErr w:type="gramEnd"/>
      <w:r w:rsidRPr="00D45B24">
        <w:rPr>
          <w:rFonts w:ascii="Times New Roman" w:hAnsi="Times New Roman"/>
          <w:b/>
          <w:sz w:val="28"/>
          <w:szCs w:val="28"/>
        </w:rPr>
        <w:t xml:space="preserve"> о переводе жилого помещения в нежилое:</w:t>
      </w:r>
    </w:p>
    <w:p w:rsidR="009D28A5" w:rsidRPr="00D45B24" w:rsidRDefault="009D28A5" w:rsidP="009D28A5">
      <w:pPr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45B24">
        <w:rPr>
          <w:rFonts w:ascii="Times New Roman" w:hAnsi="Times New Roman"/>
          <w:sz w:val="28"/>
          <w:szCs w:val="28"/>
        </w:rPr>
        <w:t xml:space="preserve">«Перевести помещение, расположенное по адресу: </w:t>
      </w:r>
      <w:r w:rsidRPr="00D45B24">
        <w:rPr>
          <w:rFonts w:ascii="Times New Roman" w:hAnsi="Times New Roman"/>
          <w:b/>
          <w:sz w:val="28"/>
          <w:szCs w:val="28"/>
        </w:rPr>
        <w:t xml:space="preserve">Москва, </w:t>
      </w:r>
    </w:p>
    <w:p w:rsidR="009D28A5" w:rsidRPr="00D45B24" w:rsidRDefault="009D28A5" w:rsidP="009D28A5">
      <w:pPr>
        <w:jc w:val="both"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b/>
          <w:bCs/>
          <w:sz w:val="28"/>
          <w:szCs w:val="28"/>
        </w:rPr>
        <w:t xml:space="preserve">ул. Красного Маяка, д. 4, корп. 1, кв. 76, </w:t>
      </w:r>
      <w:r w:rsidRPr="00D45B24">
        <w:rPr>
          <w:rFonts w:ascii="Times New Roman" w:hAnsi="Times New Roman"/>
          <w:sz w:val="28"/>
          <w:szCs w:val="28"/>
        </w:rPr>
        <w:t xml:space="preserve">из жилого помещения в </w:t>
      </w:r>
      <w:proofErr w:type="gramStart"/>
      <w:r w:rsidRPr="00D45B24">
        <w:rPr>
          <w:rFonts w:ascii="Times New Roman" w:hAnsi="Times New Roman"/>
          <w:sz w:val="28"/>
          <w:szCs w:val="28"/>
        </w:rPr>
        <w:t>нежилое</w:t>
      </w:r>
      <w:proofErr w:type="gramEnd"/>
      <w:r w:rsidRPr="00D45B24">
        <w:rPr>
          <w:rFonts w:ascii="Times New Roman" w:hAnsi="Times New Roman"/>
          <w:sz w:val="28"/>
          <w:szCs w:val="28"/>
        </w:rPr>
        <w:t>».</w:t>
      </w:r>
    </w:p>
    <w:p w:rsidR="009D28A5" w:rsidRPr="00D45B24" w:rsidRDefault="009D28A5" w:rsidP="009D28A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45B24">
        <w:rPr>
          <w:rFonts w:ascii="Times New Roman" w:hAnsi="Times New Roman"/>
          <w:i/>
          <w:sz w:val="28"/>
          <w:szCs w:val="28"/>
        </w:rPr>
        <w:t xml:space="preserve"> </w:t>
      </w: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center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jc w:val="both"/>
        <w:rPr>
          <w:rFonts w:ascii="Times New Roman" w:hAnsi="Times New Roman"/>
          <w:i/>
          <w:sz w:val="28"/>
          <w:szCs w:val="28"/>
        </w:rPr>
      </w:pPr>
    </w:p>
    <w:p w:rsidR="009D28A5" w:rsidRPr="00D45B24" w:rsidRDefault="009D28A5" w:rsidP="009D28A5">
      <w:pPr>
        <w:rPr>
          <w:rFonts w:ascii="Times New Roman" w:hAnsi="Times New Roman"/>
          <w:sz w:val="28"/>
          <w:szCs w:val="28"/>
        </w:rPr>
      </w:pPr>
    </w:p>
    <w:p w:rsidR="009D28A5" w:rsidRPr="00D45B24" w:rsidRDefault="009D28A5" w:rsidP="009D28A5">
      <w:pPr>
        <w:rPr>
          <w:rFonts w:ascii="Times New Roman" w:hAnsi="Times New Roman"/>
          <w:sz w:val="28"/>
          <w:szCs w:val="28"/>
        </w:rPr>
      </w:pPr>
    </w:p>
    <w:p w:rsidR="00190D92" w:rsidRDefault="00190D92" w:rsidP="009D28A5">
      <w:pPr>
        <w:spacing w:line="240" w:lineRule="auto"/>
        <w:ind w:right="4677"/>
        <w:jc w:val="both"/>
      </w:pPr>
    </w:p>
    <w:sectPr w:rsidR="00190D92" w:rsidSect="009D28A5">
      <w:pgSz w:w="11906" w:h="16838"/>
      <w:pgMar w:top="1134" w:right="1133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A4" w:rsidRDefault="00B063A4" w:rsidP="000A1D0C">
      <w:pPr>
        <w:spacing w:after="0" w:line="240" w:lineRule="auto"/>
      </w:pPr>
      <w:r>
        <w:separator/>
      </w:r>
    </w:p>
  </w:endnote>
  <w:endnote w:type="continuationSeparator" w:id="0">
    <w:p w:rsidR="00B063A4" w:rsidRDefault="00B063A4" w:rsidP="000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A4" w:rsidRDefault="00B063A4" w:rsidP="000A1D0C">
      <w:pPr>
        <w:spacing w:after="0" w:line="240" w:lineRule="auto"/>
      </w:pPr>
      <w:r>
        <w:separator/>
      </w:r>
    </w:p>
  </w:footnote>
  <w:footnote w:type="continuationSeparator" w:id="0">
    <w:p w:rsidR="00B063A4" w:rsidRDefault="00B063A4" w:rsidP="000A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55B50"/>
    <w:multiLevelType w:val="hybridMultilevel"/>
    <w:tmpl w:val="8CEA5FFC"/>
    <w:lvl w:ilvl="0" w:tplc="1110D178">
      <w:start w:val="1"/>
      <w:numFmt w:val="decimal"/>
      <w:lvlText w:val="%1."/>
      <w:lvlJc w:val="left"/>
      <w:pPr>
        <w:ind w:left="1557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42"/>
    <w:rsid w:val="000A1D0C"/>
    <w:rsid w:val="00190D92"/>
    <w:rsid w:val="00550613"/>
    <w:rsid w:val="006C6CB2"/>
    <w:rsid w:val="009D28A5"/>
    <w:rsid w:val="00B063A4"/>
    <w:rsid w:val="00E0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D0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0A1D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A1D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0A1D0C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A1D0C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 w:cstheme="minorBidi"/>
      <w:sz w:val="27"/>
      <w:szCs w:val="27"/>
    </w:rPr>
  </w:style>
  <w:style w:type="character" w:styleId="a6">
    <w:name w:val="Hyperlink"/>
    <w:basedOn w:val="a0"/>
    <w:uiPriority w:val="99"/>
    <w:unhideWhenUsed/>
    <w:rsid w:val="000A1D0C"/>
    <w:rPr>
      <w:color w:val="0000FF"/>
      <w:u w:val="single"/>
    </w:rPr>
  </w:style>
  <w:style w:type="table" w:styleId="a7">
    <w:name w:val="Table Grid"/>
    <w:basedOn w:val="a1"/>
    <w:uiPriority w:val="59"/>
    <w:rsid w:val="000A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1D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A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D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2016-09-22T08:51:00Z</dcterms:created>
  <dcterms:modified xsi:type="dcterms:W3CDTF">2016-10-24T06:03:00Z</dcterms:modified>
</cp:coreProperties>
</file>