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BD" w:rsidRPr="00422591" w:rsidRDefault="001208BD" w:rsidP="001208BD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СОВЕТ ДЕПУТАТОВ</w:t>
      </w:r>
    </w:p>
    <w:p w:rsidR="001208BD" w:rsidRPr="00422591" w:rsidRDefault="001208BD" w:rsidP="001208BD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муниципального округа</w:t>
      </w:r>
    </w:p>
    <w:p w:rsidR="001208BD" w:rsidRPr="00422591" w:rsidRDefault="001208BD" w:rsidP="001208BD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ЧЕРТАНОВО ЦЕНТРАЛЬНОЕ</w:t>
      </w:r>
    </w:p>
    <w:p w:rsidR="001208BD" w:rsidRDefault="001208BD" w:rsidP="001208BD">
      <w:pPr>
        <w:jc w:val="center"/>
        <w:rPr>
          <w:b/>
          <w:sz w:val="28"/>
          <w:szCs w:val="28"/>
        </w:rPr>
      </w:pPr>
    </w:p>
    <w:p w:rsidR="001208BD" w:rsidRDefault="001208BD" w:rsidP="001208BD">
      <w:pPr>
        <w:jc w:val="center"/>
        <w:rPr>
          <w:b/>
          <w:sz w:val="28"/>
          <w:szCs w:val="28"/>
        </w:rPr>
      </w:pPr>
    </w:p>
    <w:p w:rsidR="001208BD" w:rsidRPr="00422591" w:rsidRDefault="001208BD" w:rsidP="001208BD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РЕШЕНИЕ</w:t>
      </w:r>
    </w:p>
    <w:p w:rsidR="001208BD" w:rsidRPr="002C527F" w:rsidRDefault="001208BD" w:rsidP="001208BD">
      <w:pPr>
        <w:jc w:val="both"/>
        <w:rPr>
          <w:sz w:val="28"/>
          <w:szCs w:val="28"/>
        </w:rPr>
      </w:pPr>
    </w:p>
    <w:p w:rsidR="00F7472A" w:rsidRPr="001A6ABC" w:rsidRDefault="00F7472A" w:rsidP="00F7472A">
      <w:pPr>
        <w:rPr>
          <w:sz w:val="28"/>
          <w:szCs w:val="28"/>
        </w:rPr>
      </w:pPr>
      <w:r w:rsidRPr="001A6ABC">
        <w:rPr>
          <w:sz w:val="28"/>
          <w:szCs w:val="28"/>
        </w:rPr>
        <w:t>22 сентября  2016 года  № 01-03-6</w:t>
      </w:r>
      <w:r>
        <w:rPr>
          <w:sz w:val="28"/>
          <w:szCs w:val="28"/>
        </w:rPr>
        <w:t>4</w:t>
      </w:r>
    </w:p>
    <w:p w:rsidR="008F6C9E" w:rsidRDefault="008F6C9E" w:rsidP="008F6C9E">
      <w:pPr>
        <w:rPr>
          <w:b/>
          <w:sz w:val="28"/>
          <w:szCs w:val="28"/>
        </w:rPr>
      </w:pPr>
    </w:p>
    <w:p w:rsidR="00D73FAD" w:rsidRDefault="00040DC9" w:rsidP="00040DC9">
      <w:pPr>
        <w:ind w:right="467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согласовании проекта размещения сезонного нестационарного торгового объекта (летнего кафе) при стационарном предприятии общественного питания по адресу: ул. Варшавское шоссе д. 144, корп. 2, с. 2</w:t>
      </w:r>
    </w:p>
    <w:p w:rsidR="00040DC9" w:rsidRPr="00CD546F" w:rsidRDefault="00040DC9" w:rsidP="00040DC9">
      <w:pPr>
        <w:ind w:right="4677"/>
        <w:jc w:val="both"/>
        <w:rPr>
          <w:b/>
          <w:sz w:val="28"/>
          <w:szCs w:val="28"/>
        </w:rPr>
      </w:pPr>
    </w:p>
    <w:p w:rsidR="00D55DEC" w:rsidRPr="00D55DEC" w:rsidRDefault="00D55DEC" w:rsidP="00D55DEC">
      <w:pPr>
        <w:ind w:firstLine="567"/>
        <w:jc w:val="both"/>
        <w:rPr>
          <w:sz w:val="28"/>
          <w:szCs w:val="28"/>
        </w:rPr>
      </w:pPr>
      <w:proofErr w:type="gramStart"/>
      <w:r w:rsidRPr="00D55DEC">
        <w:rPr>
          <w:sz w:val="28"/>
          <w:szCs w:val="28"/>
        </w:rPr>
        <w:t xml:space="preserve">В соответствии </w:t>
      </w:r>
      <w:r w:rsidRPr="00D55DEC">
        <w:rPr>
          <w:color w:val="000000"/>
          <w:sz w:val="28"/>
          <w:szCs w:val="28"/>
        </w:rPr>
        <w:t xml:space="preserve">с пунктом 2 части 5 статьи 1 </w:t>
      </w:r>
      <w:r w:rsidRPr="00D55DEC">
        <w:rPr>
          <w:sz w:val="28"/>
          <w:szCs w:val="28"/>
        </w:rPr>
        <w:t>Закона города Москвы от 11 июля 2012 года № 39 №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06 марта 2015 года № 102-ПП «О размещении сезонных кафе при стационарных предприятиях общественного питания», обращением префектуры Южного административного округа города Москвы от 28.06.2016</w:t>
      </w:r>
      <w:proofErr w:type="gramEnd"/>
      <w:r w:rsidRPr="00D55DEC">
        <w:rPr>
          <w:sz w:val="28"/>
          <w:szCs w:val="28"/>
        </w:rPr>
        <w:t xml:space="preserve"> г. № 01-53-3813/6 о согласовании размещения летнего кафе при стационарном предприятии общественного питания </w:t>
      </w:r>
      <w:r w:rsidRPr="00D55DEC">
        <w:rPr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D55DEC" w:rsidRPr="00D55DEC" w:rsidRDefault="00D55DEC" w:rsidP="00D55DEC">
      <w:pPr>
        <w:jc w:val="both"/>
        <w:rPr>
          <w:b/>
          <w:sz w:val="28"/>
          <w:szCs w:val="28"/>
        </w:rPr>
      </w:pPr>
    </w:p>
    <w:p w:rsidR="00D55DEC" w:rsidRPr="00D55DEC" w:rsidRDefault="00D55DEC" w:rsidP="00D55DEC">
      <w:pPr>
        <w:ind w:firstLine="709"/>
        <w:jc w:val="both"/>
        <w:rPr>
          <w:sz w:val="28"/>
          <w:szCs w:val="28"/>
        </w:rPr>
      </w:pPr>
      <w:r w:rsidRPr="00D55DEC">
        <w:rPr>
          <w:sz w:val="28"/>
          <w:szCs w:val="28"/>
        </w:rPr>
        <w:t>1. Согласовать проект размещения сезонного нестационарного торгового объекта (летнего кафе)  при стационарном предприятии общественного питания,  по адресу: ул. Варшавское шоссе, д. 144, корп. 2, стр. 2 (приложение).</w:t>
      </w:r>
    </w:p>
    <w:p w:rsidR="00D55DEC" w:rsidRPr="00D55DEC" w:rsidRDefault="00D55DEC" w:rsidP="00D55DEC">
      <w:pPr>
        <w:pStyle w:val="a4"/>
        <w:ind w:firstLine="700"/>
      </w:pPr>
      <w:r w:rsidRPr="00D55DEC"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D55DEC" w:rsidRPr="00D55DEC" w:rsidRDefault="00D55DEC" w:rsidP="00D55DEC">
      <w:pPr>
        <w:ind w:firstLine="708"/>
        <w:jc w:val="both"/>
        <w:rPr>
          <w:sz w:val="28"/>
          <w:szCs w:val="28"/>
        </w:rPr>
      </w:pPr>
      <w:r w:rsidRPr="00D55DEC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D55DEC">
          <w:rPr>
            <w:rStyle w:val="a6"/>
            <w:sz w:val="28"/>
            <w:szCs w:val="28"/>
          </w:rPr>
          <w:t>http://chertanovocentr.ru/</w:t>
        </w:r>
      </w:hyperlink>
      <w:r w:rsidRPr="00D55DEC">
        <w:rPr>
          <w:sz w:val="28"/>
          <w:szCs w:val="28"/>
        </w:rPr>
        <w:t>.</w:t>
      </w:r>
    </w:p>
    <w:p w:rsidR="00D55DEC" w:rsidRPr="00D55DEC" w:rsidRDefault="00D55DEC" w:rsidP="00D55DEC">
      <w:pPr>
        <w:ind w:firstLine="708"/>
        <w:jc w:val="both"/>
        <w:rPr>
          <w:color w:val="000000"/>
          <w:sz w:val="28"/>
          <w:szCs w:val="28"/>
        </w:rPr>
      </w:pPr>
      <w:r w:rsidRPr="00D55DEC">
        <w:rPr>
          <w:sz w:val="28"/>
          <w:szCs w:val="28"/>
        </w:rPr>
        <w:t>4. Настоящее решение вступает в силу со дня его принятия.</w:t>
      </w:r>
    </w:p>
    <w:p w:rsidR="00D55DEC" w:rsidRPr="00D55DEC" w:rsidRDefault="00D55DEC" w:rsidP="00D55D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EC">
        <w:rPr>
          <w:rFonts w:ascii="Times New Roman" w:hAnsi="Times New Roman" w:cs="Times New Roman"/>
          <w:sz w:val="28"/>
          <w:szCs w:val="28"/>
        </w:rPr>
        <w:t xml:space="preserve">          5. Контроль за выполнением настоящего решения возложить </w:t>
      </w:r>
      <w:r w:rsidRPr="00D55DEC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Чертаново </w:t>
      </w:r>
      <w:proofErr w:type="gramStart"/>
      <w:r w:rsidRPr="00D55DEC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D55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DEC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D55DEC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D55DEC" w:rsidRPr="00362693" w:rsidRDefault="00D55DEC" w:rsidP="00D55DEC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</w:rPr>
      </w:pPr>
    </w:p>
    <w:p w:rsidR="00D55DEC" w:rsidRPr="00362693" w:rsidRDefault="00D55DEC" w:rsidP="00D55DEC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</w:rPr>
      </w:pPr>
      <w:r w:rsidRPr="00362693">
        <w:rPr>
          <w:b/>
        </w:rPr>
        <w:t>Глава муниципального округа</w:t>
      </w:r>
    </w:p>
    <w:p w:rsidR="00D55DEC" w:rsidRPr="00D55DEC" w:rsidRDefault="00D55DEC" w:rsidP="00D55DEC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</w:rPr>
      </w:pPr>
      <w:r w:rsidRPr="00362693">
        <w:rPr>
          <w:b/>
        </w:rPr>
        <w:t xml:space="preserve">Чертаново Центральное                                                   </w:t>
      </w:r>
      <w:r>
        <w:rPr>
          <w:b/>
        </w:rPr>
        <w:t xml:space="preserve">    </w:t>
      </w:r>
      <w:r w:rsidRPr="00362693">
        <w:rPr>
          <w:b/>
        </w:rPr>
        <w:t xml:space="preserve">           Н.И. </w:t>
      </w:r>
      <w:proofErr w:type="spellStart"/>
      <w:r w:rsidRPr="00362693">
        <w:rPr>
          <w:b/>
        </w:rPr>
        <w:t>Пожарова</w:t>
      </w:r>
      <w:proofErr w:type="spellEnd"/>
    </w:p>
    <w:p w:rsidR="00D55DEC" w:rsidRPr="008D313A" w:rsidRDefault="00D55DEC" w:rsidP="00D55DEC">
      <w:pPr>
        <w:ind w:left="5812"/>
        <w:rPr>
          <w:sz w:val="28"/>
          <w:szCs w:val="28"/>
        </w:rPr>
      </w:pPr>
      <w:r w:rsidRPr="008D313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D55DEC" w:rsidRDefault="00D55DEC" w:rsidP="00D55DEC">
      <w:pPr>
        <w:ind w:left="5812"/>
        <w:rPr>
          <w:sz w:val="28"/>
          <w:szCs w:val="28"/>
        </w:rPr>
      </w:pPr>
      <w:r w:rsidRPr="008D313A">
        <w:rPr>
          <w:sz w:val="28"/>
          <w:szCs w:val="28"/>
        </w:rPr>
        <w:t xml:space="preserve">к решению Совета депутатов муниципального округа </w:t>
      </w:r>
    </w:p>
    <w:p w:rsidR="00D55DEC" w:rsidRPr="008D313A" w:rsidRDefault="00D55DEC" w:rsidP="00D55DEC">
      <w:pPr>
        <w:ind w:left="5812"/>
        <w:rPr>
          <w:sz w:val="28"/>
          <w:szCs w:val="28"/>
        </w:rPr>
      </w:pPr>
      <w:r w:rsidRPr="008D313A">
        <w:rPr>
          <w:sz w:val="28"/>
          <w:szCs w:val="28"/>
        </w:rPr>
        <w:t>Чертаново Центральное</w:t>
      </w:r>
    </w:p>
    <w:p w:rsidR="00D55DEC" w:rsidRPr="008D313A" w:rsidRDefault="00D55DEC" w:rsidP="00D55DEC">
      <w:pPr>
        <w:ind w:left="5812"/>
        <w:contextualSpacing/>
        <w:rPr>
          <w:sz w:val="28"/>
          <w:szCs w:val="28"/>
        </w:rPr>
      </w:pPr>
      <w:r w:rsidRPr="008D313A">
        <w:rPr>
          <w:sz w:val="28"/>
          <w:szCs w:val="28"/>
        </w:rPr>
        <w:t>от </w:t>
      </w:r>
      <w:r>
        <w:rPr>
          <w:sz w:val="28"/>
          <w:szCs w:val="28"/>
        </w:rPr>
        <w:t>22</w:t>
      </w:r>
      <w:r w:rsidRPr="008D313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D313A">
        <w:rPr>
          <w:sz w:val="28"/>
          <w:szCs w:val="28"/>
        </w:rPr>
        <w:t xml:space="preserve"> 2016 года </w:t>
      </w:r>
    </w:p>
    <w:p w:rsidR="00D55DEC" w:rsidRDefault="00D55DEC" w:rsidP="00D55DEC">
      <w:pPr>
        <w:ind w:left="5812"/>
        <w:rPr>
          <w:sz w:val="28"/>
          <w:szCs w:val="28"/>
        </w:rPr>
      </w:pPr>
      <w:r w:rsidRPr="008D313A">
        <w:rPr>
          <w:sz w:val="28"/>
          <w:szCs w:val="28"/>
        </w:rPr>
        <w:t>№ 01-03-</w:t>
      </w:r>
      <w:r>
        <w:rPr>
          <w:sz w:val="28"/>
          <w:szCs w:val="28"/>
        </w:rPr>
        <w:t>64</w:t>
      </w:r>
    </w:p>
    <w:p w:rsidR="00D55DEC" w:rsidRDefault="00D55DEC" w:rsidP="00D55DEC">
      <w:pPr>
        <w:ind w:left="5812"/>
        <w:rPr>
          <w:sz w:val="28"/>
          <w:szCs w:val="28"/>
        </w:rPr>
      </w:pPr>
    </w:p>
    <w:p w:rsidR="00D55DEC" w:rsidRPr="002975BE" w:rsidRDefault="00D55DEC" w:rsidP="00D55DEC">
      <w:pPr>
        <w:jc w:val="center"/>
        <w:rPr>
          <w:b/>
        </w:rPr>
      </w:pPr>
      <w:r w:rsidRPr="002975BE">
        <w:rPr>
          <w:b/>
        </w:rPr>
        <w:t xml:space="preserve">Схема размещения летнего кафе при стационарном предприятии общественного питания на территории Южного административного округа города Москвы </w:t>
      </w:r>
    </w:p>
    <w:p w:rsidR="003C3C37" w:rsidRPr="00D55DEC" w:rsidRDefault="00D55DEC" w:rsidP="00D55DEC">
      <w:pPr>
        <w:rPr>
          <w:b/>
          <w:sz w:val="28"/>
          <w:szCs w:val="28"/>
        </w:rPr>
      </w:pPr>
      <w:r>
        <w:rPr>
          <w:rFonts w:eastAsiaTheme="minorHAnsi" w:cstheme="minorBidi"/>
          <w:b/>
          <w:noProof/>
          <w:sz w:val="28"/>
          <w:szCs w:val="28"/>
        </w:rPr>
        <w:drawing>
          <wp:inline distT="0" distB="0" distL="0" distR="0" wp14:anchorId="4102F6FE" wp14:editId="29CA3F33">
            <wp:extent cx="5562600" cy="7458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7FC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3C3C37" w:rsidRPr="00D55DEC" w:rsidSect="00D5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77"/>
    <w:rsid w:val="00040DC9"/>
    <w:rsid w:val="00107797"/>
    <w:rsid w:val="001208BD"/>
    <w:rsid w:val="00172262"/>
    <w:rsid w:val="00197693"/>
    <w:rsid w:val="001A0277"/>
    <w:rsid w:val="002B416E"/>
    <w:rsid w:val="00300C66"/>
    <w:rsid w:val="003263E0"/>
    <w:rsid w:val="003C3C37"/>
    <w:rsid w:val="00431783"/>
    <w:rsid w:val="004C0CEE"/>
    <w:rsid w:val="005D5311"/>
    <w:rsid w:val="008F6C9E"/>
    <w:rsid w:val="00AA7635"/>
    <w:rsid w:val="00BA592B"/>
    <w:rsid w:val="00C176BC"/>
    <w:rsid w:val="00CC48C9"/>
    <w:rsid w:val="00D55DEC"/>
    <w:rsid w:val="00D73FAD"/>
    <w:rsid w:val="00EC797F"/>
    <w:rsid w:val="00EE596A"/>
    <w:rsid w:val="00EF2504"/>
    <w:rsid w:val="00F7472A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A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A763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76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4C0CEE"/>
    <w:rPr>
      <w:color w:val="0000FF"/>
      <w:u w:val="single"/>
    </w:rPr>
  </w:style>
  <w:style w:type="paragraph" w:customStyle="1" w:styleId="ConsPlusNormal">
    <w:name w:val="ConsPlusNormal"/>
    <w:rsid w:val="0017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107797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107797"/>
    <w:pPr>
      <w:spacing w:before="100" w:beforeAutospacing="1" w:after="100" w:afterAutospacing="1"/>
    </w:pPr>
  </w:style>
  <w:style w:type="paragraph" w:customStyle="1" w:styleId="p4">
    <w:name w:val="p4"/>
    <w:basedOn w:val="a"/>
    <w:rsid w:val="00107797"/>
    <w:pPr>
      <w:spacing w:before="100" w:beforeAutospacing="1" w:after="100" w:afterAutospacing="1"/>
    </w:pPr>
  </w:style>
  <w:style w:type="character" w:customStyle="1" w:styleId="s2">
    <w:name w:val="s2"/>
    <w:basedOn w:val="a0"/>
    <w:rsid w:val="00107797"/>
  </w:style>
  <w:style w:type="character" w:customStyle="1" w:styleId="3">
    <w:name w:val="Основной текст (3)_"/>
    <w:basedOn w:val="a0"/>
    <w:link w:val="31"/>
    <w:uiPriority w:val="99"/>
    <w:rsid w:val="00D55DE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55DEC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5D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A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A763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76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4C0CEE"/>
    <w:rPr>
      <w:color w:val="0000FF"/>
      <w:u w:val="single"/>
    </w:rPr>
  </w:style>
  <w:style w:type="paragraph" w:customStyle="1" w:styleId="ConsPlusNormal">
    <w:name w:val="ConsPlusNormal"/>
    <w:rsid w:val="0017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107797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107797"/>
    <w:pPr>
      <w:spacing w:before="100" w:beforeAutospacing="1" w:after="100" w:afterAutospacing="1"/>
    </w:pPr>
  </w:style>
  <w:style w:type="paragraph" w:customStyle="1" w:styleId="p4">
    <w:name w:val="p4"/>
    <w:basedOn w:val="a"/>
    <w:rsid w:val="00107797"/>
    <w:pPr>
      <w:spacing w:before="100" w:beforeAutospacing="1" w:after="100" w:afterAutospacing="1"/>
    </w:pPr>
  </w:style>
  <w:style w:type="character" w:customStyle="1" w:styleId="s2">
    <w:name w:val="s2"/>
    <w:basedOn w:val="a0"/>
    <w:rsid w:val="00107797"/>
  </w:style>
  <w:style w:type="character" w:customStyle="1" w:styleId="3">
    <w:name w:val="Основной текст (3)_"/>
    <w:basedOn w:val="a0"/>
    <w:link w:val="31"/>
    <w:uiPriority w:val="99"/>
    <w:rsid w:val="00D55DE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55DEC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5D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23</cp:revision>
  <cp:lastPrinted>2016-05-17T13:23:00Z</cp:lastPrinted>
  <dcterms:created xsi:type="dcterms:W3CDTF">2016-03-14T12:51:00Z</dcterms:created>
  <dcterms:modified xsi:type="dcterms:W3CDTF">2016-09-20T14:30:00Z</dcterms:modified>
</cp:coreProperties>
</file>