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6A" w:rsidRPr="003A6589" w:rsidRDefault="008C4C4C" w:rsidP="00691110">
      <w:pPr>
        <w:pStyle w:val="20"/>
        <w:shd w:val="clear" w:color="auto" w:fill="auto"/>
        <w:spacing w:line="240" w:lineRule="auto"/>
        <w:ind w:right="768" w:firstLine="0"/>
        <w:jc w:val="center"/>
        <w:rPr>
          <w:b/>
          <w:sz w:val="24"/>
          <w:szCs w:val="24"/>
        </w:rPr>
      </w:pPr>
      <w:bookmarkStart w:id="0" w:name="bookmark0"/>
      <w:r w:rsidRPr="003A6589">
        <w:rPr>
          <w:b/>
          <w:sz w:val="24"/>
          <w:szCs w:val="24"/>
        </w:rPr>
        <w:t>О</w:t>
      </w:r>
      <w:r w:rsidR="00F07B2C" w:rsidRPr="003A6589">
        <w:rPr>
          <w:b/>
          <w:sz w:val="24"/>
          <w:szCs w:val="24"/>
        </w:rPr>
        <w:t>т</w:t>
      </w:r>
      <w:r w:rsidRPr="003A6589">
        <w:rPr>
          <w:b/>
          <w:sz w:val="24"/>
          <w:szCs w:val="24"/>
        </w:rPr>
        <w:t>чет</w:t>
      </w:r>
    </w:p>
    <w:p w:rsidR="00FE600B" w:rsidRPr="003A6589" w:rsidRDefault="008928E2" w:rsidP="00691110">
      <w:pPr>
        <w:pStyle w:val="22"/>
        <w:keepNext/>
        <w:keepLines/>
        <w:shd w:val="clear" w:color="auto" w:fill="auto"/>
        <w:tabs>
          <w:tab w:val="left" w:leader="underscore" w:pos="2253"/>
        </w:tabs>
        <w:spacing w:line="240" w:lineRule="auto"/>
        <w:ind w:right="640" w:firstLine="0"/>
        <w:jc w:val="center"/>
        <w:rPr>
          <w:sz w:val="24"/>
          <w:szCs w:val="24"/>
        </w:rPr>
      </w:pPr>
      <w:r w:rsidRPr="003A6589">
        <w:rPr>
          <w:sz w:val="24"/>
          <w:szCs w:val="24"/>
        </w:rPr>
        <w:t xml:space="preserve">о работе МФЦ района </w:t>
      </w:r>
      <w:r w:rsidR="00841AB3">
        <w:rPr>
          <w:sz w:val="24"/>
          <w:szCs w:val="24"/>
        </w:rPr>
        <w:t xml:space="preserve">Чертаново </w:t>
      </w:r>
      <w:proofErr w:type="gramStart"/>
      <w:r w:rsidR="00841AB3">
        <w:rPr>
          <w:sz w:val="24"/>
          <w:szCs w:val="24"/>
        </w:rPr>
        <w:t>Центральное</w:t>
      </w:r>
      <w:proofErr w:type="gramEnd"/>
    </w:p>
    <w:p w:rsidR="009A7F6A" w:rsidRPr="003A6589" w:rsidRDefault="008928E2" w:rsidP="00691110">
      <w:pPr>
        <w:pStyle w:val="22"/>
        <w:keepNext/>
        <w:keepLines/>
        <w:shd w:val="clear" w:color="auto" w:fill="auto"/>
        <w:tabs>
          <w:tab w:val="left" w:leader="underscore" w:pos="2253"/>
        </w:tabs>
        <w:spacing w:line="240" w:lineRule="auto"/>
        <w:ind w:right="640" w:firstLine="0"/>
        <w:jc w:val="center"/>
        <w:rPr>
          <w:sz w:val="24"/>
          <w:szCs w:val="24"/>
        </w:rPr>
      </w:pPr>
      <w:r w:rsidRPr="003A6589">
        <w:rPr>
          <w:sz w:val="24"/>
          <w:szCs w:val="24"/>
        </w:rPr>
        <w:t>за период с</w:t>
      </w:r>
      <w:r w:rsidR="00653C55" w:rsidRPr="003A6589">
        <w:rPr>
          <w:sz w:val="24"/>
          <w:szCs w:val="24"/>
        </w:rPr>
        <w:t xml:space="preserve"> </w:t>
      </w:r>
      <w:r w:rsidR="00841AB3">
        <w:rPr>
          <w:sz w:val="24"/>
          <w:szCs w:val="24"/>
        </w:rPr>
        <w:t>01 января</w:t>
      </w:r>
      <w:r w:rsidR="00653C55" w:rsidRPr="003A6589">
        <w:rPr>
          <w:sz w:val="24"/>
          <w:szCs w:val="24"/>
        </w:rPr>
        <w:t xml:space="preserve"> 201</w:t>
      </w:r>
      <w:r w:rsidR="00A60568">
        <w:rPr>
          <w:sz w:val="24"/>
          <w:szCs w:val="24"/>
        </w:rPr>
        <w:t>4</w:t>
      </w:r>
      <w:r w:rsidR="000A1ECC" w:rsidRPr="003A6589">
        <w:rPr>
          <w:sz w:val="24"/>
          <w:szCs w:val="24"/>
        </w:rPr>
        <w:t xml:space="preserve"> г. </w:t>
      </w:r>
      <w:r w:rsidRPr="003A6589">
        <w:rPr>
          <w:sz w:val="24"/>
          <w:szCs w:val="24"/>
        </w:rPr>
        <w:t>по</w:t>
      </w:r>
      <w:r w:rsidR="00653C55" w:rsidRPr="003A6589">
        <w:rPr>
          <w:sz w:val="24"/>
          <w:szCs w:val="24"/>
        </w:rPr>
        <w:t xml:space="preserve"> </w:t>
      </w:r>
      <w:r w:rsidR="00841AB3">
        <w:rPr>
          <w:sz w:val="24"/>
          <w:szCs w:val="24"/>
        </w:rPr>
        <w:t>31 декабря</w:t>
      </w:r>
      <w:r w:rsidR="000A1ECC" w:rsidRPr="003A6589">
        <w:rPr>
          <w:sz w:val="24"/>
          <w:szCs w:val="24"/>
        </w:rPr>
        <w:t xml:space="preserve"> 201</w:t>
      </w:r>
      <w:r w:rsidR="00A60568">
        <w:rPr>
          <w:sz w:val="24"/>
          <w:szCs w:val="24"/>
        </w:rPr>
        <w:t>4</w:t>
      </w:r>
      <w:r w:rsidR="000A1ECC" w:rsidRPr="003A6589">
        <w:rPr>
          <w:sz w:val="24"/>
          <w:szCs w:val="24"/>
        </w:rPr>
        <w:t xml:space="preserve"> г.</w:t>
      </w:r>
    </w:p>
    <w:p w:rsidR="009A7F6A" w:rsidRPr="003A6589" w:rsidRDefault="009A7F6A" w:rsidP="00691110">
      <w:pPr>
        <w:pStyle w:val="22"/>
        <w:keepNext/>
        <w:keepLines/>
        <w:shd w:val="clear" w:color="auto" w:fill="auto"/>
        <w:tabs>
          <w:tab w:val="left" w:leader="underscore" w:pos="2253"/>
        </w:tabs>
        <w:spacing w:line="240" w:lineRule="auto"/>
        <w:ind w:right="640" w:firstLine="0"/>
        <w:jc w:val="center"/>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Центр гос</w:t>
      </w:r>
      <w:r w:rsidR="00916766">
        <w:rPr>
          <w:i/>
          <w:sz w:val="24"/>
          <w:szCs w:val="24"/>
        </w:rPr>
        <w:t xml:space="preserve">ударственных </w:t>
      </w:r>
      <w:r>
        <w:rPr>
          <w:i/>
          <w:sz w:val="24"/>
          <w:szCs w:val="24"/>
        </w:rPr>
        <w:t>услуг</w:t>
      </w:r>
      <w:r w:rsidR="00314D7C" w:rsidRPr="003A6589">
        <w:rPr>
          <w:i/>
          <w:sz w:val="24"/>
          <w:szCs w:val="24"/>
        </w:rPr>
        <w:t xml:space="preserve"> района </w:t>
      </w:r>
      <w:r w:rsidR="00841AB3">
        <w:rPr>
          <w:i/>
          <w:sz w:val="24"/>
          <w:szCs w:val="24"/>
        </w:rPr>
        <w:t xml:space="preserve">Чертаново </w:t>
      </w:r>
      <w:proofErr w:type="gramStart"/>
      <w:r w:rsidR="00841AB3">
        <w:rPr>
          <w:i/>
          <w:sz w:val="24"/>
          <w:szCs w:val="24"/>
        </w:rPr>
        <w:t>Центральное</w:t>
      </w:r>
      <w:proofErr w:type="gramEnd"/>
      <w:r w:rsidR="00314D7C" w:rsidRPr="003A6589">
        <w:rPr>
          <w:i/>
          <w:sz w:val="24"/>
          <w:szCs w:val="24"/>
        </w:rPr>
        <w:t xml:space="preserve"> расположен </w:t>
      </w:r>
      <w:r w:rsidR="00841AB3">
        <w:rPr>
          <w:i/>
          <w:sz w:val="24"/>
          <w:szCs w:val="24"/>
        </w:rPr>
        <w:t xml:space="preserve">по адресу: </w:t>
      </w:r>
      <w:proofErr w:type="spellStart"/>
      <w:r w:rsidR="00841AB3">
        <w:rPr>
          <w:i/>
          <w:sz w:val="24"/>
          <w:szCs w:val="24"/>
        </w:rPr>
        <w:t>Россошанский</w:t>
      </w:r>
      <w:proofErr w:type="spellEnd"/>
      <w:r w:rsidR="00841AB3">
        <w:rPr>
          <w:i/>
          <w:sz w:val="24"/>
          <w:szCs w:val="24"/>
        </w:rPr>
        <w:t xml:space="preserve"> прое</w:t>
      </w:r>
      <w:r w:rsidR="00916766">
        <w:rPr>
          <w:i/>
          <w:sz w:val="24"/>
          <w:szCs w:val="24"/>
        </w:rPr>
        <w:t>з</w:t>
      </w:r>
      <w:r w:rsidR="00841AB3">
        <w:rPr>
          <w:i/>
          <w:sz w:val="24"/>
          <w:szCs w:val="24"/>
        </w:rPr>
        <w:t>д, д. 4Б</w:t>
      </w:r>
      <w:r w:rsidR="00314D7C" w:rsidRPr="003A6589">
        <w:rPr>
          <w:i/>
          <w:sz w:val="24"/>
          <w:szCs w:val="24"/>
        </w:rPr>
        <w:t xml:space="preserve">, общая площадь занимаемых помещений </w:t>
      </w:r>
      <w:r w:rsidR="00841AB3">
        <w:rPr>
          <w:i/>
          <w:sz w:val="24"/>
          <w:szCs w:val="24"/>
        </w:rPr>
        <w:t>1217,2</w:t>
      </w:r>
      <w:r w:rsidR="00314D7C" w:rsidRPr="003A6589">
        <w:rPr>
          <w:i/>
          <w:sz w:val="24"/>
          <w:szCs w:val="24"/>
        </w:rPr>
        <w:t xml:space="preserve"> кв.м. </w:t>
      </w: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ab/>
        <w:t xml:space="preserve">Функционирует с </w:t>
      </w:r>
      <w:r w:rsidR="00841AB3">
        <w:rPr>
          <w:i/>
          <w:sz w:val="24"/>
          <w:szCs w:val="24"/>
        </w:rPr>
        <w:t>04 марта</w:t>
      </w:r>
      <w:r w:rsidRPr="003A6589">
        <w:rPr>
          <w:i/>
          <w:sz w:val="24"/>
          <w:szCs w:val="24"/>
        </w:rPr>
        <w:t xml:space="preserve"> 201</w:t>
      </w:r>
      <w:r w:rsidR="00841AB3">
        <w:rPr>
          <w:i/>
          <w:sz w:val="24"/>
          <w:szCs w:val="24"/>
        </w:rPr>
        <w:t>3</w:t>
      </w:r>
      <w:r w:rsidR="00B6704B">
        <w:rPr>
          <w:i/>
          <w:sz w:val="24"/>
          <w:szCs w:val="24"/>
        </w:rPr>
        <w:t xml:space="preserve"> г</w:t>
      </w:r>
      <w:r w:rsidRPr="003A6589">
        <w:rPr>
          <w:i/>
          <w:sz w:val="24"/>
          <w:szCs w:val="24"/>
        </w:rPr>
        <w:t xml:space="preserve">. В </w:t>
      </w:r>
      <w:r w:rsidR="0034418A">
        <w:rPr>
          <w:i/>
          <w:sz w:val="24"/>
          <w:szCs w:val="24"/>
        </w:rPr>
        <w:t>центре</w:t>
      </w:r>
      <w:r w:rsidRPr="003A6589">
        <w:rPr>
          <w:i/>
          <w:sz w:val="24"/>
          <w:szCs w:val="24"/>
        </w:rPr>
        <w:t xml:space="preserve"> в </w:t>
      </w:r>
      <w:r w:rsidR="00841AB3">
        <w:rPr>
          <w:i/>
          <w:sz w:val="24"/>
          <w:szCs w:val="24"/>
        </w:rPr>
        <w:t>5</w:t>
      </w:r>
      <w:r w:rsidRPr="003A6589">
        <w:rPr>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841AB3" w:rsidRPr="003A6589" w:rsidRDefault="00841AB3" w:rsidP="00691110">
      <w:pPr>
        <w:pStyle w:val="20"/>
        <w:shd w:val="clear" w:color="auto" w:fill="auto"/>
        <w:spacing w:line="240" w:lineRule="auto"/>
        <w:ind w:right="20" w:firstLine="620"/>
        <w:jc w:val="both"/>
        <w:rPr>
          <w:i/>
          <w:sz w:val="24"/>
          <w:szCs w:val="24"/>
        </w:rPr>
      </w:pPr>
      <w:r w:rsidRPr="003A6589">
        <w:rPr>
          <w:i/>
          <w:sz w:val="24"/>
          <w:szCs w:val="24"/>
        </w:rPr>
        <w:t>Организации, осуществляющие предоставление государственных услуг населению в МФЦ района</w:t>
      </w:r>
      <w:r>
        <w:rPr>
          <w:i/>
          <w:sz w:val="24"/>
          <w:szCs w:val="24"/>
        </w:rPr>
        <w:t xml:space="preserve"> Чертаново Центральное</w:t>
      </w:r>
      <w:r w:rsidRPr="003A6589">
        <w:rPr>
          <w:i/>
          <w:sz w:val="24"/>
          <w:szCs w:val="24"/>
        </w:rPr>
        <w:t>:</w:t>
      </w:r>
    </w:p>
    <w:p w:rsidR="00841AB3" w:rsidRPr="003A6589" w:rsidRDefault="00841AB3" w:rsidP="00691110">
      <w:pPr>
        <w:pStyle w:val="20"/>
        <w:numPr>
          <w:ilvl w:val="0"/>
          <w:numId w:val="1"/>
        </w:numPr>
        <w:shd w:val="clear" w:color="auto" w:fill="auto"/>
        <w:tabs>
          <w:tab w:val="left" w:pos="284"/>
        </w:tabs>
        <w:spacing w:line="240" w:lineRule="auto"/>
        <w:ind w:firstLine="0"/>
        <w:jc w:val="both"/>
        <w:rPr>
          <w:i/>
          <w:sz w:val="24"/>
          <w:szCs w:val="24"/>
        </w:rPr>
      </w:pPr>
      <w:r w:rsidRPr="00EC5841">
        <w:rPr>
          <w:i/>
          <w:sz w:val="24"/>
          <w:szCs w:val="24"/>
        </w:rPr>
        <w:t>Департамент социальной защиты населения города Москвы (ДСЗН)</w:t>
      </w:r>
      <w:r w:rsidRPr="003A6589">
        <w:rPr>
          <w:i/>
          <w:sz w:val="24"/>
          <w:szCs w:val="24"/>
        </w:rPr>
        <w:t>;</w:t>
      </w:r>
    </w:p>
    <w:p w:rsidR="00841AB3" w:rsidRPr="003A6589" w:rsidRDefault="00841AB3" w:rsidP="00691110">
      <w:pPr>
        <w:pStyle w:val="20"/>
        <w:numPr>
          <w:ilvl w:val="0"/>
          <w:numId w:val="1"/>
        </w:numPr>
        <w:shd w:val="clear" w:color="auto" w:fill="auto"/>
        <w:tabs>
          <w:tab w:val="left" w:pos="284"/>
        </w:tabs>
        <w:spacing w:line="240" w:lineRule="auto"/>
        <w:ind w:right="20" w:firstLine="0"/>
        <w:jc w:val="both"/>
        <w:rPr>
          <w:i/>
          <w:sz w:val="24"/>
          <w:szCs w:val="24"/>
        </w:rPr>
      </w:pPr>
      <w:r w:rsidRPr="00EC5841">
        <w:rPr>
          <w:i/>
          <w:sz w:val="24"/>
          <w:szCs w:val="24"/>
        </w:rPr>
        <w:t xml:space="preserve">Управление </w:t>
      </w:r>
      <w:r>
        <w:rPr>
          <w:i/>
          <w:sz w:val="24"/>
          <w:szCs w:val="24"/>
        </w:rPr>
        <w:t>ЗАГС города Москвы</w:t>
      </w:r>
      <w:r w:rsidRPr="003A6589">
        <w:rPr>
          <w:i/>
          <w:sz w:val="24"/>
          <w:szCs w:val="24"/>
        </w:rPr>
        <w:t>;</w:t>
      </w:r>
    </w:p>
    <w:p w:rsidR="00841AB3" w:rsidRPr="003A6589" w:rsidRDefault="00841AB3" w:rsidP="00691110">
      <w:pPr>
        <w:pStyle w:val="20"/>
        <w:numPr>
          <w:ilvl w:val="0"/>
          <w:numId w:val="1"/>
        </w:numPr>
        <w:shd w:val="clear" w:color="auto" w:fill="auto"/>
        <w:tabs>
          <w:tab w:val="left" w:pos="284"/>
        </w:tabs>
        <w:spacing w:line="240" w:lineRule="auto"/>
        <w:ind w:right="20" w:firstLine="0"/>
        <w:jc w:val="both"/>
        <w:rPr>
          <w:i/>
          <w:sz w:val="24"/>
          <w:szCs w:val="24"/>
        </w:rPr>
      </w:pPr>
      <w:r w:rsidRPr="00EC5841">
        <w:rPr>
          <w:i/>
          <w:sz w:val="24"/>
          <w:szCs w:val="24"/>
        </w:rPr>
        <w:t>ГУ Пенсионного Фонда России по городу Москве и МО Управление</w:t>
      </w:r>
      <w:r>
        <w:rPr>
          <w:i/>
          <w:sz w:val="24"/>
          <w:szCs w:val="24"/>
        </w:rPr>
        <w:t xml:space="preserve"> (до 26.12.2014 г.)</w:t>
      </w:r>
      <w:r w:rsidRPr="00EC5841">
        <w:rPr>
          <w:i/>
          <w:sz w:val="24"/>
          <w:szCs w:val="24"/>
        </w:rPr>
        <w:t xml:space="preserve"> </w:t>
      </w:r>
    </w:p>
    <w:p w:rsidR="00841AB3" w:rsidRPr="003A6589" w:rsidRDefault="00841AB3" w:rsidP="00841AB3">
      <w:pPr>
        <w:pStyle w:val="20"/>
        <w:shd w:val="clear" w:color="auto" w:fill="auto"/>
        <w:spacing w:line="240" w:lineRule="auto"/>
        <w:ind w:firstLine="0"/>
        <w:jc w:val="both"/>
        <w:rPr>
          <w:i/>
          <w:sz w:val="24"/>
          <w:szCs w:val="24"/>
        </w:rPr>
      </w:pPr>
      <w:r w:rsidRPr="003A6589">
        <w:rPr>
          <w:i/>
          <w:sz w:val="24"/>
          <w:szCs w:val="24"/>
        </w:rPr>
        <w:tab/>
        <w:t xml:space="preserve">Для </w:t>
      </w:r>
      <w:proofErr w:type="spellStart"/>
      <w:r w:rsidRPr="003A6589">
        <w:rPr>
          <w:i/>
          <w:sz w:val="24"/>
          <w:szCs w:val="24"/>
        </w:rPr>
        <w:t>полнообъемного</w:t>
      </w:r>
      <w:proofErr w:type="spellEnd"/>
      <w:r w:rsidRPr="003A6589">
        <w:rPr>
          <w:i/>
          <w:sz w:val="24"/>
          <w:szCs w:val="24"/>
        </w:rPr>
        <w:t xml:space="preserve"> функционирования МФЦ района </w:t>
      </w:r>
      <w:r>
        <w:rPr>
          <w:i/>
          <w:sz w:val="24"/>
          <w:szCs w:val="24"/>
        </w:rPr>
        <w:t xml:space="preserve">Чертаново </w:t>
      </w:r>
      <w:proofErr w:type="gramStart"/>
      <w:r>
        <w:rPr>
          <w:i/>
          <w:sz w:val="24"/>
          <w:szCs w:val="24"/>
        </w:rPr>
        <w:t>Центральное</w:t>
      </w:r>
      <w:proofErr w:type="gramEnd"/>
      <w:r>
        <w:rPr>
          <w:i/>
          <w:sz w:val="24"/>
          <w:szCs w:val="24"/>
        </w:rPr>
        <w:t xml:space="preserve"> </w:t>
      </w:r>
      <w:r w:rsidRPr="003A6589">
        <w:rPr>
          <w:i/>
          <w:sz w:val="24"/>
          <w:szCs w:val="24"/>
        </w:rPr>
        <w:t>заключены двухсторонние соглашения о взаимодействии с организациями в рамках предоставления государственных услуг:</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lastRenderedPageBreak/>
        <w:t>«</w:t>
      </w:r>
      <w:r w:rsidRPr="00816CF4">
        <w:rPr>
          <w:i/>
          <w:sz w:val="24"/>
          <w:szCs w:val="24"/>
          <w:u w:val="single"/>
        </w:rPr>
        <w:t xml:space="preserve">Управление </w:t>
      </w:r>
      <w:proofErr w:type="spellStart"/>
      <w:r w:rsidRPr="00816CF4">
        <w:rPr>
          <w:i/>
          <w:sz w:val="24"/>
          <w:szCs w:val="24"/>
          <w:u w:val="single"/>
        </w:rPr>
        <w:t>Росреестра</w:t>
      </w:r>
      <w:proofErr w:type="spellEnd"/>
      <w:r w:rsidRPr="00816CF4">
        <w:rPr>
          <w:i/>
          <w:sz w:val="24"/>
          <w:szCs w:val="24"/>
          <w:u w:val="single"/>
        </w:rPr>
        <w:t xml:space="preserve"> по Москве</w:t>
      </w:r>
      <w:r w:rsidRPr="003A6589">
        <w:rPr>
          <w:i/>
          <w:sz w:val="24"/>
          <w:szCs w:val="24"/>
          <w:u w:val="single"/>
        </w:rPr>
        <w:t xml:space="preserve">» - </w:t>
      </w:r>
      <w:r>
        <w:rPr>
          <w:i/>
          <w:sz w:val="24"/>
          <w:szCs w:val="24"/>
          <w:u w:val="single"/>
        </w:rPr>
        <w:t>2</w:t>
      </w:r>
    </w:p>
    <w:p w:rsidR="00841AB3"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 xml:space="preserve">ФГБУ «Федеральная кадастровая палата </w:t>
      </w:r>
      <w:proofErr w:type="spellStart"/>
      <w:r w:rsidRPr="00816CF4">
        <w:rPr>
          <w:i/>
          <w:sz w:val="24"/>
          <w:szCs w:val="24"/>
          <w:u w:val="single"/>
        </w:rPr>
        <w:t>Росреестра</w:t>
      </w:r>
      <w:proofErr w:type="spellEnd"/>
      <w:r w:rsidRPr="00816CF4">
        <w:rPr>
          <w:i/>
          <w:sz w:val="24"/>
          <w:szCs w:val="24"/>
          <w:u w:val="single"/>
        </w:rPr>
        <w:t>» по Москве</w:t>
      </w:r>
      <w:r w:rsidRPr="003A6589">
        <w:rPr>
          <w:i/>
          <w:sz w:val="24"/>
          <w:szCs w:val="24"/>
          <w:u w:val="single"/>
        </w:rPr>
        <w:t xml:space="preserve">» - </w:t>
      </w:r>
      <w:r>
        <w:rPr>
          <w:i/>
          <w:sz w:val="24"/>
          <w:szCs w:val="24"/>
          <w:u w:val="single"/>
        </w:rPr>
        <w:t>2</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Государственное учреждение - Московское региональное отделение Фонда социального страхования Российской Федерации</w:t>
      </w:r>
      <w:r w:rsidRPr="003A6589">
        <w:rPr>
          <w:i/>
          <w:sz w:val="24"/>
          <w:szCs w:val="24"/>
          <w:u w:val="single"/>
        </w:rPr>
        <w:t xml:space="preserve">» - </w:t>
      </w:r>
      <w:r>
        <w:rPr>
          <w:i/>
          <w:sz w:val="24"/>
          <w:szCs w:val="24"/>
          <w:u w:val="single"/>
        </w:rPr>
        <w:t>2</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Департамент жилищной политики и жилищного фонда города Москвы</w:t>
      </w:r>
      <w:r w:rsidRPr="003A6589">
        <w:rPr>
          <w:i/>
          <w:sz w:val="24"/>
          <w:szCs w:val="24"/>
          <w:u w:val="single"/>
        </w:rPr>
        <w:t xml:space="preserve">» - </w:t>
      </w:r>
      <w:r>
        <w:rPr>
          <w:i/>
          <w:sz w:val="24"/>
          <w:szCs w:val="24"/>
          <w:u w:val="single"/>
        </w:rPr>
        <w:t>16</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Префектура города Москвы</w:t>
      </w:r>
      <w:r w:rsidRPr="003A6589">
        <w:rPr>
          <w:i/>
          <w:sz w:val="24"/>
          <w:szCs w:val="24"/>
          <w:u w:val="single"/>
        </w:rPr>
        <w:t xml:space="preserve">» - </w:t>
      </w:r>
      <w:r>
        <w:rPr>
          <w:i/>
          <w:sz w:val="24"/>
          <w:szCs w:val="24"/>
          <w:u w:val="single"/>
        </w:rPr>
        <w:t>1</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Управа района</w:t>
      </w:r>
      <w:r w:rsidRPr="003A6589">
        <w:rPr>
          <w:i/>
          <w:sz w:val="24"/>
          <w:szCs w:val="24"/>
          <w:u w:val="single"/>
        </w:rPr>
        <w:t xml:space="preserve">» - </w:t>
      </w:r>
      <w:r>
        <w:rPr>
          <w:i/>
          <w:sz w:val="24"/>
          <w:szCs w:val="24"/>
          <w:u w:val="single"/>
        </w:rPr>
        <w:t>1</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proofErr w:type="spellStart"/>
      <w:r w:rsidRPr="00816CF4">
        <w:rPr>
          <w:i/>
          <w:sz w:val="24"/>
          <w:szCs w:val="24"/>
          <w:u w:val="single"/>
        </w:rPr>
        <w:t>Мосжилинспекция</w:t>
      </w:r>
      <w:proofErr w:type="spellEnd"/>
      <w:r w:rsidRPr="003A6589">
        <w:rPr>
          <w:i/>
          <w:sz w:val="24"/>
          <w:szCs w:val="24"/>
          <w:u w:val="single"/>
        </w:rPr>
        <w:t xml:space="preserve">» - </w:t>
      </w:r>
      <w:r>
        <w:rPr>
          <w:i/>
          <w:sz w:val="24"/>
          <w:szCs w:val="24"/>
          <w:u w:val="single"/>
        </w:rPr>
        <w:t>1</w:t>
      </w:r>
    </w:p>
    <w:p w:rsidR="00841AB3"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Государственное унитарное предприятие «Московское городское бюро технической инвентаризации»</w:t>
      </w:r>
      <w:r w:rsidRPr="003A6589">
        <w:rPr>
          <w:i/>
          <w:sz w:val="24"/>
          <w:szCs w:val="24"/>
          <w:u w:val="single"/>
        </w:rPr>
        <w:t xml:space="preserve"> - </w:t>
      </w:r>
      <w:r>
        <w:rPr>
          <w:i/>
          <w:sz w:val="24"/>
          <w:szCs w:val="24"/>
          <w:u w:val="single"/>
        </w:rPr>
        <w:t>1</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 xml:space="preserve">Департамент природопользования и охраны окружающей среды города Москвы </w:t>
      </w:r>
      <w:r w:rsidRPr="003A6589">
        <w:rPr>
          <w:i/>
          <w:sz w:val="24"/>
          <w:szCs w:val="24"/>
          <w:u w:val="single"/>
        </w:rPr>
        <w:t xml:space="preserve">- </w:t>
      </w:r>
      <w:r>
        <w:rPr>
          <w:i/>
          <w:sz w:val="24"/>
          <w:szCs w:val="24"/>
          <w:u w:val="single"/>
        </w:rPr>
        <w:t>1</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Департамент транспорта и развития дорожно-транспортной инфраструктуры города Москвы</w:t>
      </w:r>
      <w:r w:rsidRPr="003A6589">
        <w:rPr>
          <w:i/>
          <w:sz w:val="24"/>
          <w:szCs w:val="24"/>
          <w:u w:val="single"/>
        </w:rPr>
        <w:t xml:space="preserve">» - </w:t>
      </w:r>
      <w:r>
        <w:rPr>
          <w:i/>
          <w:sz w:val="24"/>
          <w:szCs w:val="24"/>
          <w:u w:val="single"/>
        </w:rPr>
        <w:t>3</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Портал государственных и муниципальных услуг города Москвы</w:t>
      </w:r>
      <w:r w:rsidRPr="003A6589">
        <w:rPr>
          <w:i/>
          <w:sz w:val="24"/>
          <w:szCs w:val="24"/>
          <w:u w:val="single"/>
        </w:rPr>
        <w:t xml:space="preserve">» - </w:t>
      </w:r>
      <w:r>
        <w:rPr>
          <w:i/>
          <w:sz w:val="24"/>
          <w:szCs w:val="24"/>
          <w:u w:val="single"/>
        </w:rPr>
        <w:t>1</w:t>
      </w:r>
    </w:p>
    <w:p w:rsidR="00841AB3" w:rsidRPr="003A6589" w:rsidRDefault="00841AB3" w:rsidP="00841AB3">
      <w:pPr>
        <w:pStyle w:val="20"/>
        <w:numPr>
          <w:ilvl w:val="0"/>
          <w:numId w:val="3"/>
        </w:numPr>
        <w:shd w:val="clear" w:color="auto" w:fill="auto"/>
        <w:spacing w:line="240" w:lineRule="auto"/>
        <w:ind w:right="40"/>
        <w:jc w:val="both"/>
        <w:rPr>
          <w:i/>
          <w:sz w:val="24"/>
          <w:szCs w:val="24"/>
          <w:u w:val="single"/>
        </w:rPr>
      </w:pPr>
      <w:r w:rsidRPr="003A6589">
        <w:rPr>
          <w:i/>
          <w:sz w:val="24"/>
          <w:szCs w:val="24"/>
          <w:u w:val="single"/>
        </w:rPr>
        <w:t>«</w:t>
      </w:r>
      <w:r w:rsidRPr="00816CF4">
        <w:rPr>
          <w:i/>
          <w:sz w:val="24"/>
          <w:szCs w:val="24"/>
          <w:u w:val="single"/>
        </w:rPr>
        <w:t xml:space="preserve">Государственное казенное учреждение «Городской центр жилищных субсидий» </w:t>
      </w:r>
      <w:r w:rsidRPr="003A6589">
        <w:rPr>
          <w:i/>
          <w:sz w:val="24"/>
          <w:szCs w:val="24"/>
          <w:u w:val="single"/>
        </w:rPr>
        <w:t xml:space="preserve">- </w:t>
      </w:r>
      <w:r>
        <w:rPr>
          <w:i/>
          <w:sz w:val="24"/>
          <w:szCs w:val="24"/>
          <w:u w:val="single"/>
        </w:rPr>
        <w:t>1</w:t>
      </w:r>
    </w:p>
    <w:p w:rsidR="00841AB3" w:rsidRPr="003A6589" w:rsidRDefault="00841AB3" w:rsidP="00841AB3">
      <w:pPr>
        <w:pStyle w:val="20"/>
        <w:shd w:val="clear" w:color="auto" w:fill="auto"/>
        <w:spacing w:line="240" w:lineRule="auto"/>
        <w:ind w:right="4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p>
    <w:p w:rsidR="00314D7C" w:rsidRPr="003A6589" w:rsidRDefault="00314D7C" w:rsidP="00691110">
      <w:pPr>
        <w:pStyle w:val="20"/>
        <w:shd w:val="clear" w:color="auto" w:fill="auto"/>
        <w:spacing w:line="240" w:lineRule="auto"/>
        <w:ind w:right="40" w:firstLine="708"/>
        <w:jc w:val="both"/>
        <w:rPr>
          <w:i/>
          <w:sz w:val="24"/>
          <w:szCs w:val="24"/>
        </w:rPr>
      </w:pPr>
      <w:r w:rsidRPr="003A6589">
        <w:rPr>
          <w:i/>
          <w:sz w:val="24"/>
          <w:szCs w:val="24"/>
        </w:rPr>
        <w:t xml:space="preserve">Итого МФЦ района </w:t>
      </w:r>
      <w:r w:rsidR="00841AB3">
        <w:rPr>
          <w:i/>
          <w:sz w:val="24"/>
          <w:szCs w:val="24"/>
        </w:rPr>
        <w:t xml:space="preserve">Чертаново </w:t>
      </w:r>
      <w:proofErr w:type="gramStart"/>
      <w:r w:rsidR="00841AB3">
        <w:rPr>
          <w:i/>
          <w:sz w:val="24"/>
          <w:szCs w:val="24"/>
        </w:rPr>
        <w:t>Центральное</w:t>
      </w:r>
      <w:proofErr w:type="gramEnd"/>
      <w:r w:rsidRPr="003A6589">
        <w:rPr>
          <w:i/>
          <w:sz w:val="24"/>
          <w:szCs w:val="24"/>
        </w:rPr>
        <w:t xml:space="preserve"> предоставляет </w:t>
      </w:r>
      <w:r w:rsidR="0081404F">
        <w:rPr>
          <w:i/>
          <w:sz w:val="24"/>
          <w:szCs w:val="24"/>
        </w:rPr>
        <w:t>150</w:t>
      </w:r>
      <w:r w:rsidRPr="003A6589">
        <w:rPr>
          <w:i/>
          <w:sz w:val="24"/>
          <w:szCs w:val="24"/>
        </w:rPr>
        <w:t xml:space="preserve">  </w:t>
      </w:r>
      <w:r w:rsidR="0081404F" w:rsidRPr="003A6589">
        <w:rPr>
          <w:i/>
          <w:sz w:val="24"/>
          <w:szCs w:val="24"/>
        </w:rPr>
        <w:t>государственны</w:t>
      </w:r>
      <w:r w:rsidR="0081404F">
        <w:rPr>
          <w:i/>
          <w:sz w:val="24"/>
          <w:szCs w:val="24"/>
        </w:rPr>
        <w:t>х</w:t>
      </w:r>
      <w:r w:rsidR="0081404F" w:rsidRPr="003A6589">
        <w:rPr>
          <w:i/>
          <w:sz w:val="24"/>
          <w:szCs w:val="24"/>
        </w:rPr>
        <w:t xml:space="preserve"> услуг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314D7C"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 xml:space="preserve">В МФЦ района работает </w:t>
      </w:r>
      <w:r w:rsidR="00CB4080">
        <w:rPr>
          <w:i/>
          <w:sz w:val="24"/>
          <w:szCs w:val="24"/>
        </w:rPr>
        <w:t xml:space="preserve">64 </w:t>
      </w:r>
      <w:r w:rsidRPr="003A6589">
        <w:rPr>
          <w:i/>
          <w:sz w:val="24"/>
          <w:szCs w:val="24"/>
        </w:rPr>
        <w:t>специалист</w:t>
      </w:r>
      <w:r w:rsidR="00CB4080">
        <w:rPr>
          <w:i/>
          <w:sz w:val="24"/>
          <w:szCs w:val="24"/>
        </w:rPr>
        <w:t>а</w:t>
      </w:r>
      <w:r w:rsidRPr="003A6589">
        <w:rPr>
          <w:i/>
          <w:sz w:val="24"/>
          <w:szCs w:val="24"/>
        </w:rPr>
        <w:t xml:space="preserve">, оказывающих государственные услуги населению, из них: </w:t>
      </w:r>
      <w:r w:rsidR="00CB4080">
        <w:rPr>
          <w:i/>
          <w:sz w:val="24"/>
          <w:szCs w:val="24"/>
        </w:rPr>
        <w:t>47</w:t>
      </w:r>
      <w:r w:rsidRPr="003A6589">
        <w:rPr>
          <w:i/>
          <w:sz w:val="24"/>
          <w:szCs w:val="24"/>
        </w:rPr>
        <w:t xml:space="preserve"> специалистов МФЦ (универсальные специалисты, сотрудники абонентского отдела, паспортного стола и ГЦЖС), </w:t>
      </w:r>
      <w:r w:rsidR="00841AB3">
        <w:rPr>
          <w:i/>
          <w:sz w:val="24"/>
          <w:szCs w:val="24"/>
        </w:rPr>
        <w:t>4</w:t>
      </w:r>
      <w:r w:rsidRPr="003A6589">
        <w:rPr>
          <w:i/>
          <w:sz w:val="24"/>
          <w:szCs w:val="24"/>
        </w:rPr>
        <w:t xml:space="preserve"> специалиста ДСЗН, </w:t>
      </w:r>
      <w:r w:rsidR="00CB4080">
        <w:rPr>
          <w:i/>
          <w:sz w:val="24"/>
          <w:szCs w:val="24"/>
        </w:rPr>
        <w:t>12</w:t>
      </w:r>
      <w:r w:rsidRPr="003A6589">
        <w:rPr>
          <w:i/>
          <w:sz w:val="24"/>
          <w:szCs w:val="24"/>
        </w:rPr>
        <w:t xml:space="preserve"> специалист</w:t>
      </w:r>
      <w:r w:rsidR="00CB4080">
        <w:rPr>
          <w:i/>
          <w:sz w:val="24"/>
          <w:szCs w:val="24"/>
        </w:rPr>
        <w:t>ов</w:t>
      </w:r>
      <w:r w:rsidRPr="003A6589">
        <w:rPr>
          <w:i/>
          <w:sz w:val="24"/>
          <w:szCs w:val="24"/>
        </w:rPr>
        <w:t xml:space="preserve"> ПФР</w:t>
      </w:r>
      <w:r w:rsidR="00CB4080">
        <w:rPr>
          <w:i/>
          <w:sz w:val="24"/>
          <w:szCs w:val="24"/>
        </w:rPr>
        <w:t xml:space="preserve"> (до 26.12.2014 г.)</w:t>
      </w:r>
      <w:r w:rsidRPr="003A6589">
        <w:rPr>
          <w:i/>
          <w:sz w:val="24"/>
          <w:szCs w:val="24"/>
        </w:rPr>
        <w:t xml:space="preserve">,  </w:t>
      </w:r>
      <w:r w:rsidR="00CB4080">
        <w:rPr>
          <w:i/>
          <w:sz w:val="24"/>
          <w:szCs w:val="24"/>
        </w:rPr>
        <w:t>1</w:t>
      </w:r>
      <w:r w:rsidRPr="003A6589">
        <w:rPr>
          <w:i/>
          <w:sz w:val="24"/>
          <w:szCs w:val="24"/>
        </w:rPr>
        <w:t xml:space="preserve"> специалиста ЗАГС города Москвы</w:t>
      </w:r>
      <w:r w:rsidR="00CB4080">
        <w:rPr>
          <w:i/>
          <w:sz w:val="24"/>
          <w:szCs w:val="24"/>
        </w:rPr>
        <w:t>.</w:t>
      </w:r>
    </w:p>
    <w:p w:rsidR="0023026A" w:rsidRPr="003A6589" w:rsidRDefault="0023026A"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691110" w:rsidP="00691110">
      <w:pPr>
        <w:pStyle w:val="20"/>
        <w:shd w:val="clear" w:color="auto" w:fill="auto"/>
        <w:tabs>
          <w:tab w:val="left" w:pos="567"/>
        </w:tabs>
        <w:spacing w:line="240" w:lineRule="auto"/>
        <w:ind w:right="60" w:firstLine="0"/>
        <w:jc w:val="both"/>
        <w:rPr>
          <w:i/>
          <w:sz w:val="24"/>
          <w:szCs w:val="24"/>
        </w:rPr>
      </w:pPr>
      <w:r>
        <w:rPr>
          <w:i/>
          <w:sz w:val="24"/>
          <w:szCs w:val="24"/>
        </w:rPr>
        <w:tab/>
      </w:r>
      <w:r>
        <w:rPr>
          <w:i/>
          <w:sz w:val="24"/>
          <w:szCs w:val="24"/>
        </w:rPr>
        <w:tab/>
      </w:r>
      <w:r w:rsidR="005E4B2F" w:rsidRPr="005E4B2F">
        <w:rPr>
          <w:i/>
          <w:sz w:val="24"/>
          <w:szCs w:val="24"/>
        </w:rPr>
        <w:t>Общее количество заявителей, обратившихся за государственными услугами в МФЦ района</w:t>
      </w:r>
      <w:r w:rsidR="00916766">
        <w:rPr>
          <w:i/>
          <w:sz w:val="24"/>
          <w:szCs w:val="24"/>
        </w:rPr>
        <w:t xml:space="preserve"> </w:t>
      </w:r>
      <w:r w:rsidR="00CB4080">
        <w:rPr>
          <w:i/>
          <w:sz w:val="24"/>
          <w:szCs w:val="24"/>
        </w:rPr>
        <w:t>Чертаново Центральное</w:t>
      </w:r>
      <w:r w:rsidR="005E4B2F" w:rsidRPr="005E4B2F">
        <w:rPr>
          <w:i/>
          <w:sz w:val="24"/>
          <w:szCs w:val="24"/>
        </w:rPr>
        <w:t xml:space="preserve"> в </w:t>
      </w:r>
      <w:r w:rsidR="00F775E5" w:rsidRPr="005E4B2F">
        <w:rPr>
          <w:i/>
          <w:sz w:val="24"/>
          <w:szCs w:val="24"/>
        </w:rPr>
        <w:t>201</w:t>
      </w:r>
      <w:r w:rsidR="00F775E5">
        <w:rPr>
          <w:i/>
          <w:sz w:val="24"/>
          <w:szCs w:val="24"/>
        </w:rPr>
        <w:t>4</w:t>
      </w:r>
      <w:r w:rsidR="00F775E5" w:rsidRPr="005E4B2F">
        <w:rPr>
          <w:i/>
          <w:sz w:val="24"/>
          <w:szCs w:val="24"/>
        </w:rPr>
        <w:t xml:space="preserve"> </w:t>
      </w:r>
      <w:r w:rsidR="005E4B2F" w:rsidRPr="005E4B2F">
        <w:rPr>
          <w:i/>
          <w:sz w:val="24"/>
          <w:szCs w:val="24"/>
        </w:rPr>
        <w:t xml:space="preserve">году  – </w:t>
      </w:r>
      <w:r w:rsidR="00CB4080">
        <w:rPr>
          <w:i/>
          <w:sz w:val="24"/>
          <w:szCs w:val="24"/>
        </w:rPr>
        <w:t>2</w:t>
      </w:r>
      <w:r w:rsidR="00AD7FB3">
        <w:rPr>
          <w:i/>
          <w:sz w:val="24"/>
          <w:szCs w:val="24"/>
        </w:rPr>
        <w:t>1</w:t>
      </w:r>
      <w:r w:rsidR="00CB4080">
        <w:rPr>
          <w:i/>
          <w:sz w:val="24"/>
          <w:szCs w:val="24"/>
        </w:rPr>
        <w:t>4326</w:t>
      </w:r>
      <w:r w:rsidR="005E4B2F" w:rsidRPr="005E4B2F">
        <w:rPr>
          <w:i/>
          <w:sz w:val="24"/>
          <w:szCs w:val="24"/>
        </w:rPr>
        <w:t xml:space="preserve"> чел.</w:t>
      </w:r>
    </w:p>
    <w:p w:rsidR="005E4B2F" w:rsidRPr="005E4B2F" w:rsidRDefault="005E4B2F" w:rsidP="00691110">
      <w:pPr>
        <w:pStyle w:val="20"/>
        <w:shd w:val="clear" w:color="auto" w:fill="auto"/>
        <w:spacing w:line="240" w:lineRule="auto"/>
        <w:ind w:right="60" w:firstLine="708"/>
        <w:jc w:val="both"/>
        <w:rPr>
          <w:i/>
          <w:sz w:val="24"/>
          <w:szCs w:val="24"/>
        </w:rPr>
      </w:pPr>
      <w:r w:rsidRPr="005E4B2F">
        <w:rPr>
          <w:i/>
          <w:sz w:val="24"/>
          <w:szCs w:val="24"/>
        </w:rPr>
        <w:t>Объём услуг, которые оказаны заявителям в рамках государственного задания за отчётный период:</w:t>
      </w:r>
    </w:p>
    <w:p w:rsidR="00CB4080" w:rsidRPr="005E4B2F"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Услуги универсальных специалистов</w:t>
      </w:r>
      <w:r w:rsidRPr="005E4B2F">
        <w:rPr>
          <w:i/>
          <w:sz w:val="24"/>
          <w:szCs w:val="24"/>
        </w:rPr>
        <w:t xml:space="preserve"> </w:t>
      </w:r>
      <w:r>
        <w:rPr>
          <w:i/>
          <w:sz w:val="24"/>
          <w:szCs w:val="24"/>
        </w:rPr>
        <w:t>–</w:t>
      </w:r>
      <w:r w:rsidRPr="005E4B2F">
        <w:rPr>
          <w:i/>
          <w:sz w:val="24"/>
          <w:szCs w:val="24"/>
        </w:rPr>
        <w:t xml:space="preserve"> </w:t>
      </w:r>
      <w:r w:rsidR="00AD7FB3">
        <w:rPr>
          <w:i/>
          <w:sz w:val="24"/>
          <w:szCs w:val="24"/>
        </w:rPr>
        <w:t>21 521</w:t>
      </w:r>
      <w:r>
        <w:rPr>
          <w:i/>
          <w:sz w:val="24"/>
          <w:szCs w:val="24"/>
        </w:rPr>
        <w:t xml:space="preserve"> </w:t>
      </w:r>
      <w:r w:rsidRPr="005E4B2F">
        <w:rPr>
          <w:i/>
          <w:sz w:val="24"/>
          <w:szCs w:val="24"/>
        </w:rPr>
        <w:t xml:space="preserve">(в т.ч. консультаций – </w:t>
      </w:r>
      <w:r w:rsidR="00AD7FB3">
        <w:rPr>
          <w:i/>
          <w:sz w:val="24"/>
          <w:szCs w:val="24"/>
        </w:rPr>
        <w:t>7 920</w:t>
      </w:r>
      <w:r>
        <w:rPr>
          <w:i/>
          <w:sz w:val="24"/>
          <w:szCs w:val="24"/>
        </w:rPr>
        <w:t>)</w:t>
      </w:r>
    </w:p>
    <w:p w:rsidR="00CB4080" w:rsidRPr="005E4B2F"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У</w:t>
      </w:r>
      <w:r w:rsidRPr="005E4B2F">
        <w:rPr>
          <w:i/>
          <w:sz w:val="24"/>
          <w:szCs w:val="24"/>
        </w:rPr>
        <w:t xml:space="preserve">слуги абонентского отдела и паспортного стола – </w:t>
      </w:r>
      <w:r>
        <w:rPr>
          <w:i/>
          <w:sz w:val="24"/>
          <w:szCs w:val="24"/>
        </w:rPr>
        <w:t>15</w:t>
      </w:r>
      <w:r w:rsidR="00AD7FB3">
        <w:rPr>
          <w:i/>
          <w:sz w:val="24"/>
          <w:szCs w:val="24"/>
        </w:rPr>
        <w:t>4</w:t>
      </w:r>
      <w:r>
        <w:rPr>
          <w:i/>
          <w:sz w:val="24"/>
          <w:szCs w:val="24"/>
        </w:rPr>
        <w:t xml:space="preserve"> 125</w:t>
      </w:r>
      <w:r w:rsidRPr="005E4B2F">
        <w:rPr>
          <w:i/>
          <w:sz w:val="24"/>
          <w:szCs w:val="24"/>
        </w:rPr>
        <w:t xml:space="preserve"> чел. (в т.ч. консультаций </w:t>
      </w:r>
      <w:r w:rsidR="00691110">
        <w:rPr>
          <w:i/>
          <w:sz w:val="24"/>
          <w:szCs w:val="24"/>
        </w:rPr>
        <w:t>-</w:t>
      </w:r>
      <w:r w:rsidRPr="005E4B2F">
        <w:rPr>
          <w:i/>
          <w:sz w:val="24"/>
          <w:szCs w:val="24"/>
        </w:rPr>
        <w:t xml:space="preserve"> </w:t>
      </w:r>
      <w:r>
        <w:rPr>
          <w:i/>
          <w:sz w:val="24"/>
          <w:szCs w:val="24"/>
        </w:rPr>
        <w:t>15559</w:t>
      </w:r>
      <w:r w:rsidRPr="005E4B2F">
        <w:rPr>
          <w:i/>
          <w:sz w:val="24"/>
          <w:szCs w:val="24"/>
        </w:rPr>
        <w:t>)</w:t>
      </w:r>
    </w:p>
    <w:p w:rsidR="00CB4080"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 xml:space="preserve">Услуги специалистов ГЦЖС – 14 096 </w:t>
      </w:r>
      <w:r w:rsidRPr="005E4B2F">
        <w:rPr>
          <w:i/>
          <w:sz w:val="24"/>
          <w:szCs w:val="24"/>
        </w:rPr>
        <w:t xml:space="preserve">(в т.ч. консультаций – </w:t>
      </w:r>
      <w:r>
        <w:rPr>
          <w:i/>
          <w:sz w:val="24"/>
          <w:szCs w:val="24"/>
        </w:rPr>
        <w:t>7 373</w:t>
      </w:r>
      <w:r w:rsidRPr="005E4B2F">
        <w:rPr>
          <w:i/>
          <w:sz w:val="24"/>
          <w:szCs w:val="24"/>
        </w:rPr>
        <w:t>)</w:t>
      </w:r>
    </w:p>
    <w:p w:rsidR="00CB4080"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 xml:space="preserve">Услуги специалистов ДСЗН – 6 587 </w:t>
      </w:r>
      <w:r w:rsidRPr="005E4B2F">
        <w:rPr>
          <w:i/>
          <w:sz w:val="24"/>
          <w:szCs w:val="24"/>
        </w:rPr>
        <w:t xml:space="preserve">(в т.ч. консультаций – </w:t>
      </w:r>
      <w:r>
        <w:rPr>
          <w:i/>
          <w:sz w:val="24"/>
          <w:szCs w:val="24"/>
        </w:rPr>
        <w:t>1 416</w:t>
      </w:r>
      <w:r w:rsidRPr="005E4B2F">
        <w:rPr>
          <w:i/>
          <w:sz w:val="24"/>
          <w:szCs w:val="24"/>
        </w:rPr>
        <w:t>)</w:t>
      </w:r>
    </w:p>
    <w:p w:rsidR="00CB4080"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 xml:space="preserve">Услуги специалистов ЗАГС – </w:t>
      </w:r>
      <w:r w:rsidR="00AD7FB3">
        <w:rPr>
          <w:i/>
          <w:sz w:val="24"/>
          <w:szCs w:val="24"/>
        </w:rPr>
        <w:t>3 181</w:t>
      </w:r>
      <w:r>
        <w:rPr>
          <w:i/>
          <w:sz w:val="24"/>
          <w:szCs w:val="24"/>
        </w:rPr>
        <w:t xml:space="preserve"> </w:t>
      </w:r>
      <w:r w:rsidRPr="005E4B2F">
        <w:rPr>
          <w:i/>
          <w:sz w:val="24"/>
          <w:szCs w:val="24"/>
        </w:rPr>
        <w:t xml:space="preserve">(в т.ч. консультаций – </w:t>
      </w:r>
      <w:r>
        <w:rPr>
          <w:i/>
          <w:sz w:val="24"/>
          <w:szCs w:val="24"/>
        </w:rPr>
        <w:t>9</w:t>
      </w:r>
      <w:r w:rsidR="00AD7FB3">
        <w:rPr>
          <w:i/>
          <w:sz w:val="24"/>
          <w:szCs w:val="24"/>
        </w:rPr>
        <w:t>7</w:t>
      </w:r>
      <w:r>
        <w:rPr>
          <w:i/>
          <w:sz w:val="24"/>
          <w:szCs w:val="24"/>
        </w:rPr>
        <w:t>6</w:t>
      </w:r>
      <w:r w:rsidRPr="005E4B2F">
        <w:rPr>
          <w:i/>
          <w:sz w:val="24"/>
          <w:szCs w:val="24"/>
        </w:rPr>
        <w:t>)</w:t>
      </w:r>
    </w:p>
    <w:p w:rsidR="00CB4080" w:rsidRPr="005E4B2F" w:rsidRDefault="00CB4080" w:rsidP="00691110">
      <w:pPr>
        <w:pStyle w:val="20"/>
        <w:numPr>
          <w:ilvl w:val="0"/>
          <w:numId w:val="1"/>
        </w:numPr>
        <w:shd w:val="clear" w:color="auto" w:fill="auto"/>
        <w:tabs>
          <w:tab w:val="left" w:pos="142"/>
        </w:tabs>
        <w:spacing w:line="240" w:lineRule="auto"/>
        <w:ind w:right="60" w:firstLine="0"/>
        <w:jc w:val="both"/>
        <w:rPr>
          <w:i/>
          <w:sz w:val="24"/>
          <w:szCs w:val="24"/>
        </w:rPr>
      </w:pPr>
      <w:r>
        <w:rPr>
          <w:i/>
          <w:sz w:val="24"/>
          <w:szCs w:val="24"/>
        </w:rPr>
        <w:t xml:space="preserve">Услуги специалистов ПФ РФ – </w:t>
      </w:r>
      <w:r w:rsidR="00AD7FB3">
        <w:rPr>
          <w:i/>
          <w:sz w:val="24"/>
          <w:szCs w:val="24"/>
        </w:rPr>
        <w:t>14 363</w:t>
      </w:r>
      <w:r>
        <w:rPr>
          <w:i/>
          <w:sz w:val="24"/>
          <w:szCs w:val="24"/>
        </w:rPr>
        <w:t xml:space="preserve"> </w:t>
      </w:r>
      <w:r w:rsidRPr="005E4B2F">
        <w:rPr>
          <w:i/>
          <w:sz w:val="24"/>
          <w:szCs w:val="24"/>
        </w:rPr>
        <w:t xml:space="preserve">(в т.ч. консультаций – </w:t>
      </w:r>
      <w:r w:rsidR="00AD7FB3">
        <w:rPr>
          <w:i/>
          <w:sz w:val="24"/>
          <w:szCs w:val="24"/>
        </w:rPr>
        <w:t>3 869</w:t>
      </w:r>
      <w:r w:rsidRPr="005E4B2F">
        <w:rPr>
          <w:i/>
          <w:sz w:val="24"/>
          <w:szCs w:val="24"/>
        </w:rPr>
        <w:t>)</w:t>
      </w: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00916766">
        <w:rPr>
          <w:rFonts w:ascii="Times New Roman" w:eastAsia="Times New Roman" w:hAnsi="Times New Roman" w:cs="Times New Roman"/>
        </w:rPr>
        <w:t xml:space="preserve">Количество </w:t>
      </w:r>
      <w:proofErr w:type="gramStart"/>
      <w:r w:rsidR="00916766">
        <w:rPr>
          <w:rFonts w:ascii="Times New Roman" w:eastAsia="Times New Roman" w:hAnsi="Times New Roman" w:cs="Times New Roman"/>
        </w:rPr>
        <w:t>заявителей, ожидающих более установленных нормативов сократилось</w:t>
      </w:r>
      <w:proofErr w:type="gramEnd"/>
      <w:r w:rsidR="00916766">
        <w:rPr>
          <w:rFonts w:ascii="Times New Roman" w:eastAsia="Times New Roman" w:hAnsi="Times New Roman" w:cs="Times New Roman"/>
        </w:rPr>
        <w:t xml:space="preserve"> более чем в 100 раз.</w:t>
      </w:r>
      <w:r w:rsidRPr="009A5928">
        <w:rPr>
          <w:rFonts w:ascii="Times New Roman" w:hAnsi="Times New Roman" w:cs="Times New Roman"/>
        </w:rPr>
        <w:t xml:space="preserve">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proofErr w:type="spellStart"/>
      <w:r w:rsidR="00857794">
        <w:rPr>
          <w:rFonts w:ascii="Times New Roman" w:hAnsi="Times New Roman" w:cs="Times New Roman"/>
        </w:rPr>
        <w:t>зарекоммендовал</w:t>
      </w:r>
      <w:proofErr w:type="spellEnd"/>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691110">
      <w:pPr>
        <w:ind w:firstLine="708"/>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w:t>
      </w:r>
      <w:proofErr w:type="spellStart"/>
      <w:r w:rsidR="00314D7C" w:rsidRPr="003A6589">
        <w:rPr>
          <w:rFonts w:ascii="Times New Roman" w:hAnsi="Times New Roman" w:cs="Times New Roman"/>
        </w:rPr>
        <w:t>pgu.mos.ru</w:t>
      </w:r>
      <w:proofErr w:type="spellEnd"/>
      <w:r w:rsidR="00314D7C" w:rsidRPr="003A6589">
        <w:rPr>
          <w:rFonts w:ascii="Times New Roman" w:hAnsi="Times New Roman" w:cs="Times New Roman"/>
        </w:rPr>
        <w:t xml:space="preserve">.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691110">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691110">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691110">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691110">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A37E01">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w:t>
      </w:r>
      <w:r w:rsidRPr="00FD189E">
        <w:rPr>
          <w:rFonts w:ascii="Times New Roman" w:hAnsi="Times New Roman" w:cs="Times New Roman"/>
        </w:rPr>
        <w:lastRenderedPageBreak/>
        <w:t xml:space="preserve">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A37E01">
      <w:pPr>
        <w:pStyle w:val="aa"/>
        <w:widowControl/>
        <w:numPr>
          <w:ilvl w:val="0"/>
          <w:numId w:val="4"/>
        </w:numPr>
        <w:spacing w:after="120"/>
        <w:ind w:left="426"/>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0E6AD7" w:rsidP="00A37E01">
      <w:pPr>
        <w:pStyle w:val="aa"/>
        <w:widowControl/>
        <w:spacing w:after="120"/>
        <w:ind w:left="426"/>
        <w:jc w:val="both"/>
      </w:pPr>
      <w:hyperlink r:id="rId8" w:history="1">
        <w:r w:rsidR="00A37E01" w:rsidRPr="000F5CA7">
          <w:rPr>
            <w:rStyle w:val="a3"/>
            <w:rFonts w:ascii="Times New Roman" w:hAnsi="Times New Roman" w:cs="Times New Roman"/>
          </w:rPr>
          <w:t>http://mfc.mos.ru/</w:t>
        </w:r>
      </w:hyperlink>
    </w:p>
    <w:p w:rsidR="0023026A" w:rsidRDefault="000E6AD7" w:rsidP="00A37E01">
      <w:pPr>
        <w:pStyle w:val="aa"/>
        <w:widowControl/>
        <w:spacing w:after="120"/>
        <w:ind w:left="426"/>
        <w:jc w:val="both"/>
        <w:rPr>
          <w:rFonts w:ascii="Times New Roman" w:hAnsi="Times New Roman" w:cs="Times New Roman"/>
        </w:rPr>
      </w:pPr>
      <w:hyperlink r:id="rId9" w:tgtFrame="_blank" w:history="1">
        <w:r w:rsidR="00B842C3" w:rsidRPr="0023026A">
          <w:rPr>
            <w:rFonts w:ascii="Times New Roman" w:hAnsi="Times New Roman" w:cs="Times New Roman"/>
          </w:rPr>
          <w:t>https://vk.com/mfc_msk</w:t>
        </w:r>
      </w:hyperlink>
    </w:p>
    <w:p w:rsidR="0023026A" w:rsidRDefault="000E6AD7" w:rsidP="00A37E01">
      <w:pPr>
        <w:pStyle w:val="aa"/>
        <w:widowControl/>
        <w:spacing w:after="120"/>
        <w:ind w:left="426"/>
        <w:jc w:val="both"/>
        <w:rPr>
          <w:rFonts w:ascii="Times New Roman" w:hAnsi="Times New Roman" w:cs="Times New Roman"/>
        </w:rPr>
      </w:pPr>
      <w:hyperlink r:id="rId10" w:tgtFrame="_blank" w:history="1">
        <w:r w:rsidR="00B842C3" w:rsidRPr="0023026A">
          <w:rPr>
            <w:rFonts w:ascii="Times New Roman" w:hAnsi="Times New Roman" w:cs="Times New Roman"/>
          </w:rPr>
          <w:t>https://www.facebook.com/mfc.mos</w:t>
        </w:r>
      </w:hyperlink>
    </w:p>
    <w:p w:rsidR="0023026A" w:rsidRDefault="000E6AD7" w:rsidP="00A37E01">
      <w:pPr>
        <w:pStyle w:val="aa"/>
        <w:widowControl/>
        <w:spacing w:after="120"/>
        <w:ind w:left="426"/>
        <w:jc w:val="both"/>
        <w:rPr>
          <w:rFonts w:ascii="Times New Roman" w:hAnsi="Times New Roman" w:cs="Times New Roman"/>
        </w:rPr>
      </w:pPr>
      <w:hyperlink r:id="rId11" w:tgtFrame="_blank" w:history="1">
        <w:r w:rsidR="00B842C3" w:rsidRPr="0023026A">
          <w:rPr>
            <w:rFonts w:ascii="Times New Roman" w:hAnsi="Times New Roman" w:cs="Times New Roman"/>
          </w:rPr>
          <w:t>https://twitter.com/mfc_msk</w:t>
        </w:r>
      </w:hyperlink>
    </w:p>
    <w:p w:rsidR="00B842C3" w:rsidRPr="0023026A" w:rsidRDefault="000E6AD7" w:rsidP="00A37E01">
      <w:pPr>
        <w:pStyle w:val="aa"/>
        <w:widowControl/>
        <w:spacing w:after="120"/>
        <w:ind w:left="426"/>
        <w:jc w:val="both"/>
        <w:rPr>
          <w:rFonts w:ascii="Times New Roman" w:hAnsi="Times New Roman" w:cs="Times New Roman"/>
        </w:rPr>
      </w:pPr>
      <w:hyperlink r:id="rId12"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397213" w:rsidRDefault="005E4B2F" w:rsidP="00B0161F">
      <w:pPr>
        <w:pStyle w:val="20"/>
        <w:shd w:val="clear" w:color="auto" w:fill="auto"/>
        <w:spacing w:line="240" w:lineRule="auto"/>
        <w:ind w:left="426" w:right="20" w:firstLine="282"/>
        <w:jc w:val="both"/>
        <w:rPr>
          <w:i/>
          <w:sz w:val="24"/>
          <w:szCs w:val="24"/>
        </w:rPr>
      </w:pPr>
      <w:r w:rsidRPr="00397213">
        <w:rPr>
          <w:i/>
          <w:sz w:val="24"/>
          <w:szCs w:val="24"/>
        </w:rPr>
        <w:t xml:space="preserve">В МФЦ района ведется «Книга жалоб и предложений». </w:t>
      </w:r>
    </w:p>
    <w:p w:rsidR="005E4B2F" w:rsidRPr="00397213" w:rsidRDefault="00B0161F" w:rsidP="00B0161F">
      <w:pPr>
        <w:pStyle w:val="20"/>
        <w:shd w:val="clear" w:color="auto" w:fill="auto"/>
        <w:spacing w:line="240" w:lineRule="auto"/>
        <w:ind w:firstLine="0"/>
        <w:jc w:val="both"/>
        <w:rPr>
          <w:i/>
          <w:sz w:val="24"/>
          <w:szCs w:val="24"/>
        </w:rPr>
      </w:pPr>
      <w:r>
        <w:rPr>
          <w:i/>
          <w:sz w:val="24"/>
          <w:szCs w:val="24"/>
        </w:rPr>
        <w:tab/>
      </w:r>
      <w:r w:rsidR="005E4B2F" w:rsidRPr="00397213">
        <w:rPr>
          <w:i/>
          <w:sz w:val="24"/>
          <w:szCs w:val="24"/>
        </w:rPr>
        <w:t xml:space="preserve">За отчетный период поступило в «Книгу жалоб и предложений» </w:t>
      </w:r>
      <w:r w:rsidR="00397213" w:rsidRPr="00397213">
        <w:rPr>
          <w:i/>
          <w:sz w:val="24"/>
          <w:szCs w:val="24"/>
        </w:rPr>
        <w:t>74</w:t>
      </w:r>
      <w:r w:rsidR="005E4B2F" w:rsidRPr="00397213">
        <w:rPr>
          <w:i/>
          <w:sz w:val="24"/>
          <w:szCs w:val="24"/>
        </w:rPr>
        <w:t xml:space="preserve"> обращени</w:t>
      </w:r>
      <w:r w:rsidR="00397213" w:rsidRPr="00397213">
        <w:rPr>
          <w:i/>
          <w:sz w:val="24"/>
          <w:szCs w:val="24"/>
        </w:rPr>
        <w:t>я</w:t>
      </w:r>
      <w:r w:rsidR="005E4B2F" w:rsidRPr="00397213">
        <w:rPr>
          <w:i/>
          <w:sz w:val="24"/>
          <w:szCs w:val="24"/>
        </w:rPr>
        <w:t xml:space="preserve"> из них:</w:t>
      </w:r>
    </w:p>
    <w:p w:rsidR="005E4B2F" w:rsidRPr="00397213" w:rsidRDefault="005E4B2F" w:rsidP="00B0161F">
      <w:pPr>
        <w:pStyle w:val="20"/>
        <w:numPr>
          <w:ilvl w:val="0"/>
          <w:numId w:val="1"/>
        </w:numPr>
        <w:shd w:val="clear" w:color="auto" w:fill="auto"/>
        <w:tabs>
          <w:tab w:val="left" w:pos="709"/>
        </w:tabs>
        <w:spacing w:line="240" w:lineRule="auto"/>
        <w:ind w:left="426" w:firstLine="0"/>
        <w:jc w:val="both"/>
        <w:rPr>
          <w:i/>
          <w:sz w:val="24"/>
          <w:szCs w:val="24"/>
        </w:rPr>
      </w:pPr>
      <w:r w:rsidRPr="00397213">
        <w:rPr>
          <w:i/>
          <w:sz w:val="24"/>
          <w:szCs w:val="24"/>
        </w:rPr>
        <w:t xml:space="preserve">положительные отзывы на качественное обслуживание - </w:t>
      </w:r>
      <w:r w:rsidR="00397213">
        <w:rPr>
          <w:i/>
          <w:sz w:val="24"/>
          <w:szCs w:val="24"/>
        </w:rPr>
        <w:t>61</w:t>
      </w:r>
      <w:r w:rsidRPr="00397213">
        <w:rPr>
          <w:i/>
          <w:sz w:val="24"/>
          <w:szCs w:val="24"/>
        </w:rPr>
        <w:t xml:space="preserve"> обращени</w:t>
      </w:r>
      <w:r w:rsidR="00397213">
        <w:rPr>
          <w:i/>
          <w:sz w:val="24"/>
          <w:szCs w:val="24"/>
        </w:rPr>
        <w:t>е</w:t>
      </w:r>
      <w:r w:rsidRPr="00397213">
        <w:rPr>
          <w:i/>
          <w:sz w:val="24"/>
          <w:szCs w:val="24"/>
        </w:rPr>
        <w:t>;</w:t>
      </w:r>
    </w:p>
    <w:p w:rsidR="005E4B2F" w:rsidRPr="00397213" w:rsidRDefault="005E4B2F" w:rsidP="00B0161F">
      <w:pPr>
        <w:pStyle w:val="20"/>
        <w:numPr>
          <w:ilvl w:val="0"/>
          <w:numId w:val="1"/>
        </w:numPr>
        <w:shd w:val="clear" w:color="auto" w:fill="auto"/>
        <w:tabs>
          <w:tab w:val="left" w:pos="709"/>
          <w:tab w:val="left" w:pos="761"/>
        </w:tabs>
        <w:spacing w:line="240" w:lineRule="auto"/>
        <w:ind w:left="426" w:right="60" w:firstLine="0"/>
        <w:jc w:val="both"/>
        <w:rPr>
          <w:i/>
          <w:sz w:val="24"/>
          <w:szCs w:val="24"/>
        </w:rPr>
      </w:pPr>
      <w:r w:rsidRPr="00397213">
        <w:rPr>
          <w:i/>
          <w:sz w:val="24"/>
          <w:szCs w:val="24"/>
        </w:rPr>
        <w:t xml:space="preserve">предложений по организации работы МФЦ - </w:t>
      </w:r>
      <w:r w:rsidR="00397213">
        <w:rPr>
          <w:i/>
          <w:sz w:val="24"/>
          <w:szCs w:val="24"/>
        </w:rPr>
        <w:t>8</w:t>
      </w:r>
      <w:r w:rsidRPr="00397213">
        <w:rPr>
          <w:i/>
          <w:sz w:val="24"/>
          <w:szCs w:val="24"/>
        </w:rPr>
        <w:t xml:space="preserve"> обращений.</w:t>
      </w:r>
    </w:p>
    <w:p w:rsidR="005E4B2F" w:rsidRPr="005E4B2F" w:rsidRDefault="005E4B2F" w:rsidP="00B0161F">
      <w:pPr>
        <w:pStyle w:val="aa"/>
        <w:ind w:left="426"/>
        <w:jc w:val="both"/>
        <w:rPr>
          <w:rFonts w:ascii="Times New Roman" w:hAnsi="Times New Roman" w:cs="Times New Roman"/>
          <w:i/>
        </w:rPr>
      </w:pPr>
      <w:r w:rsidRPr="00397213">
        <w:rPr>
          <w:rFonts w:ascii="Times New Roman" w:hAnsi="Times New Roman" w:cs="Times New Roman"/>
          <w:i/>
        </w:rPr>
        <w:tab/>
        <w:t>За отчетный период работы МФЦ жалобы на некачественное обслуживание населения района поступали в незначительном количестве (</w:t>
      </w:r>
      <w:r w:rsidR="00397213" w:rsidRPr="00397213">
        <w:rPr>
          <w:rFonts w:ascii="Times New Roman" w:hAnsi="Times New Roman" w:cs="Times New Roman"/>
          <w:i/>
        </w:rPr>
        <w:t>5</w:t>
      </w:r>
      <w:r w:rsidRPr="00397213">
        <w:rPr>
          <w:rFonts w:ascii="Times New Roman" w:hAnsi="Times New Roman" w:cs="Times New Roman"/>
          <w:i/>
        </w:rPr>
        <w:t xml:space="preserve"> обращений)</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дресс-код</w:t>
      </w:r>
      <w:proofErr w:type="spellEnd"/>
      <w:r w:rsidRPr="00684E23">
        <w:rPr>
          <w:rFonts w:ascii="Times New Roman" w:eastAsia="Times New Roman" w:hAnsi="Times New Roman" w:cs="Times New Roman"/>
        </w:rPr>
        <w:t xml:space="preserve">,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5E4B2F" w:rsidRDefault="00684E23" w:rsidP="00B0161F">
      <w:pPr>
        <w:pStyle w:val="20"/>
        <w:shd w:val="clear" w:color="auto" w:fill="auto"/>
        <w:spacing w:line="240" w:lineRule="auto"/>
        <w:ind w:left="20" w:right="60" w:firstLine="400"/>
        <w:jc w:val="both"/>
        <w:rPr>
          <w:i/>
          <w:sz w:val="24"/>
          <w:szCs w:val="24"/>
        </w:rPr>
      </w:pPr>
      <w:r w:rsidRPr="005E4B2F">
        <w:rPr>
          <w:i/>
          <w:sz w:val="24"/>
          <w:szCs w:val="24"/>
        </w:rPr>
        <w:t>В МФЦ района оказываются дополнительные услуги:</w:t>
      </w:r>
    </w:p>
    <w:p w:rsidR="00AD7FB3" w:rsidRPr="005E4B2F" w:rsidRDefault="00AD7FB3" w:rsidP="00AD7FB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AD7FB3" w:rsidRPr="005E4B2F" w:rsidRDefault="00AD7FB3" w:rsidP="00AD7FB3">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5E4B2F">
        <w:rPr>
          <w:i/>
          <w:sz w:val="24"/>
          <w:szCs w:val="24"/>
        </w:rPr>
        <w:t>установлен</w:t>
      </w:r>
      <w:proofErr w:type="gramEnd"/>
      <w:r w:rsidRPr="005E4B2F">
        <w:rPr>
          <w:i/>
          <w:sz w:val="24"/>
          <w:szCs w:val="24"/>
        </w:rPr>
        <w:t xml:space="preserve"> </w:t>
      </w:r>
      <w:proofErr w:type="spellStart"/>
      <w:r w:rsidRPr="005E4B2F">
        <w:rPr>
          <w:i/>
          <w:sz w:val="24"/>
          <w:szCs w:val="24"/>
        </w:rPr>
        <w:t>платомат</w:t>
      </w:r>
      <w:proofErr w:type="spellEnd"/>
      <w:r w:rsidRPr="005E4B2F">
        <w:rPr>
          <w:i/>
          <w:sz w:val="24"/>
          <w:szCs w:val="24"/>
        </w:rPr>
        <w:t xml:space="preserve"> «</w:t>
      </w:r>
      <w:proofErr w:type="spellStart"/>
      <w:r w:rsidRPr="005E4B2F">
        <w:rPr>
          <w:i/>
          <w:sz w:val="24"/>
          <w:szCs w:val="24"/>
        </w:rPr>
        <w:t>СберКредБанк</w:t>
      </w:r>
      <w:proofErr w:type="spellEnd"/>
      <w:r w:rsidRPr="005E4B2F">
        <w:rPr>
          <w:i/>
          <w:sz w:val="24"/>
          <w:szCs w:val="24"/>
        </w:rPr>
        <w:t xml:space="preserve">» по оплате услуг населения – </w:t>
      </w:r>
      <w:r>
        <w:rPr>
          <w:i/>
          <w:sz w:val="24"/>
          <w:szCs w:val="24"/>
        </w:rPr>
        <w:t>1</w:t>
      </w:r>
      <w:r w:rsidRPr="005E4B2F">
        <w:rPr>
          <w:i/>
          <w:sz w:val="24"/>
          <w:szCs w:val="24"/>
        </w:rPr>
        <w:t xml:space="preserve"> шт.;</w:t>
      </w:r>
    </w:p>
    <w:p w:rsidR="00AD7FB3" w:rsidRPr="005E4B2F" w:rsidRDefault="00AD7FB3" w:rsidP="00AD7FB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r>
        <w:rPr>
          <w:i/>
          <w:sz w:val="24"/>
          <w:szCs w:val="24"/>
        </w:rPr>
        <w:t>.</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lastRenderedPageBreak/>
        <w:t>услуги ксерокопирования;</w:t>
      </w:r>
    </w:p>
    <w:p w:rsidR="00684E23"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установлен банкомат -</w:t>
      </w:r>
      <w:r w:rsidR="00B0161F">
        <w:rPr>
          <w:i/>
          <w:sz w:val="24"/>
          <w:szCs w:val="24"/>
        </w:rPr>
        <w:t xml:space="preserve"> </w:t>
      </w:r>
      <w:r w:rsidR="00AD7FB3">
        <w:rPr>
          <w:i/>
          <w:sz w:val="24"/>
          <w:szCs w:val="24"/>
        </w:rPr>
        <w:t>1</w:t>
      </w:r>
      <w:r w:rsidRPr="005E4B2F">
        <w:rPr>
          <w:i/>
          <w:sz w:val="24"/>
          <w:szCs w:val="24"/>
        </w:rPr>
        <w:t xml:space="preserve"> шт.;</w:t>
      </w:r>
    </w:p>
    <w:p w:rsidR="00AD7FB3" w:rsidRPr="005E4B2F" w:rsidRDefault="00AD7FB3" w:rsidP="00684E23">
      <w:pPr>
        <w:pStyle w:val="20"/>
        <w:numPr>
          <w:ilvl w:val="0"/>
          <w:numId w:val="1"/>
        </w:numPr>
        <w:shd w:val="clear" w:color="auto" w:fill="auto"/>
        <w:tabs>
          <w:tab w:val="left" w:pos="751"/>
        </w:tabs>
        <w:spacing w:line="240" w:lineRule="auto"/>
        <w:ind w:left="20" w:firstLine="400"/>
        <w:jc w:val="both"/>
        <w:rPr>
          <w:i/>
          <w:sz w:val="24"/>
          <w:szCs w:val="24"/>
        </w:rPr>
      </w:pPr>
      <w:proofErr w:type="spellStart"/>
      <w:r>
        <w:rPr>
          <w:i/>
          <w:sz w:val="24"/>
          <w:szCs w:val="24"/>
        </w:rPr>
        <w:t>видеоконсультант</w:t>
      </w:r>
      <w:proofErr w:type="spellEnd"/>
      <w:r>
        <w:rPr>
          <w:i/>
          <w:sz w:val="24"/>
          <w:szCs w:val="24"/>
        </w:rPr>
        <w:t xml:space="preserve"> «</w:t>
      </w:r>
      <w:proofErr w:type="spellStart"/>
      <w:r>
        <w:rPr>
          <w:i/>
          <w:sz w:val="24"/>
          <w:szCs w:val="24"/>
        </w:rPr>
        <w:t>Мосэнергосбыт</w:t>
      </w:r>
      <w:proofErr w:type="spellEnd"/>
      <w:r>
        <w:rPr>
          <w:i/>
          <w:sz w:val="24"/>
          <w:szCs w:val="24"/>
        </w:rPr>
        <w:t>»;</w:t>
      </w:r>
    </w:p>
    <w:p w:rsidR="00AD7FB3" w:rsidRDefault="00684E23" w:rsidP="00AD7FB3">
      <w:pPr>
        <w:pStyle w:val="20"/>
        <w:numPr>
          <w:ilvl w:val="0"/>
          <w:numId w:val="1"/>
        </w:numPr>
        <w:shd w:val="clear" w:color="auto" w:fill="auto"/>
        <w:tabs>
          <w:tab w:val="left" w:pos="761"/>
        </w:tabs>
        <w:spacing w:line="240" w:lineRule="auto"/>
        <w:ind w:left="20" w:firstLine="406"/>
        <w:jc w:val="both"/>
        <w:rPr>
          <w:i/>
          <w:sz w:val="24"/>
          <w:szCs w:val="24"/>
        </w:rPr>
      </w:pPr>
      <w:proofErr w:type="spellStart"/>
      <w:r w:rsidRPr="00AD7FB3">
        <w:rPr>
          <w:i/>
          <w:sz w:val="24"/>
          <w:szCs w:val="24"/>
        </w:rPr>
        <w:t>снэк-аппарат</w:t>
      </w:r>
      <w:proofErr w:type="spellEnd"/>
      <w:r w:rsidRPr="00AD7FB3">
        <w:rPr>
          <w:i/>
          <w:sz w:val="24"/>
          <w:szCs w:val="24"/>
          <w:lang w:val="en-US"/>
        </w:rPr>
        <w:t>;</w:t>
      </w:r>
    </w:p>
    <w:p w:rsidR="00684E23" w:rsidRPr="00AD7FB3" w:rsidRDefault="00B0161F" w:rsidP="00B0161F">
      <w:pPr>
        <w:pStyle w:val="20"/>
        <w:shd w:val="clear" w:color="auto" w:fill="auto"/>
        <w:tabs>
          <w:tab w:val="left" w:pos="761"/>
        </w:tabs>
        <w:spacing w:line="240" w:lineRule="auto"/>
        <w:ind w:firstLine="0"/>
        <w:jc w:val="both"/>
        <w:rPr>
          <w:i/>
          <w:sz w:val="24"/>
          <w:szCs w:val="24"/>
        </w:rPr>
      </w:pPr>
      <w:r>
        <w:rPr>
          <w:i/>
          <w:sz w:val="24"/>
          <w:szCs w:val="24"/>
        </w:rPr>
        <w:tab/>
      </w:r>
      <w:r w:rsidR="00684E23" w:rsidRPr="00AD7FB3">
        <w:rPr>
          <w:i/>
          <w:sz w:val="24"/>
          <w:szCs w:val="24"/>
        </w:rPr>
        <w:t xml:space="preserve">Также в МФЦ района </w:t>
      </w:r>
      <w:r w:rsidR="00AD7FB3">
        <w:rPr>
          <w:i/>
          <w:sz w:val="24"/>
          <w:szCs w:val="24"/>
        </w:rPr>
        <w:t xml:space="preserve">Чертаново </w:t>
      </w:r>
      <w:proofErr w:type="gramStart"/>
      <w:r w:rsidR="00AD7FB3">
        <w:rPr>
          <w:i/>
          <w:sz w:val="24"/>
          <w:szCs w:val="24"/>
        </w:rPr>
        <w:t>Центральное</w:t>
      </w:r>
      <w:proofErr w:type="gramEnd"/>
      <w:r w:rsidR="00684E23" w:rsidRPr="00AD7FB3">
        <w:rPr>
          <w:i/>
          <w:sz w:val="24"/>
          <w:szCs w:val="24"/>
        </w:rPr>
        <w:t xml:space="preserve"> функционирует полностью оборудованная детская комната/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Pr="00B54735" w:rsidRDefault="00991BDD" w:rsidP="00991BDD">
      <w:pPr>
        <w:pStyle w:val="aa"/>
        <w:ind w:left="360"/>
        <w:jc w:val="both"/>
        <w:rPr>
          <w:rFonts w:ascii="Times New Roman" w:hAnsi="Times New Roman" w:cs="Times New Roman"/>
          <w:i/>
          <w:color w:val="auto"/>
        </w:rPr>
      </w:pPr>
      <w:r w:rsidRPr="00B54735">
        <w:rPr>
          <w:rFonts w:ascii="Times New Roman" w:hAnsi="Times New Roman" w:cs="Times New Roman"/>
          <w:i/>
          <w:color w:val="auto"/>
        </w:rPr>
        <w:t xml:space="preserve">В МФЦ района </w:t>
      </w:r>
      <w:r w:rsidR="00AD7FB3" w:rsidRPr="00B54735">
        <w:rPr>
          <w:rFonts w:ascii="Times New Roman" w:hAnsi="Times New Roman" w:cs="Times New Roman"/>
          <w:i/>
          <w:color w:val="auto"/>
        </w:rPr>
        <w:t xml:space="preserve">Чертаново </w:t>
      </w:r>
      <w:proofErr w:type="gramStart"/>
      <w:r w:rsidR="00AD7FB3" w:rsidRPr="00B54735">
        <w:rPr>
          <w:rFonts w:ascii="Times New Roman" w:hAnsi="Times New Roman" w:cs="Times New Roman"/>
          <w:i/>
          <w:color w:val="auto"/>
        </w:rPr>
        <w:t>Центральное</w:t>
      </w:r>
      <w:proofErr w:type="gramEnd"/>
      <w:r w:rsidRPr="00B54735">
        <w:rPr>
          <w:rFonts w:ascii="Times New Roman" w:hAnsi="Times New Roman" w:cs="Times New Roman"/>
          <w:i/>
          <w:color w:val="auto"/>
        </w:rPr>
        <w:t xml:space="preserve"> в 2014 году были организованы и проведены следующие мероприятия:</w:t>
      </w:r>
    </w:p>
    <w:p w:rsidR="00397213" w:rsidRPr="00397213" w:rsidRDefault="00397213" w:rsidP="00397213">
      <w:pPr>
        <w:pStyle w:val="aa"/>
        <w:numPr>
          <w:ilvl w:val="0"/>
          <w:numId w:val="4"/>
        </w:numPr>
        <w:jc w:val="both"/>
        <w:rPr>
          <w:rFonts w:ascii="Times New Roman" w:hAnsi="Times New Roman" w:cs="Times New Roman"/>
        </w:rPr>
      </w:pPr>
      <w:r w:rsidRPr="00B54735">
        <w:rPr>
          <w:rFonts w:ascii="Times New Roman" w:hAnsi="Times New Roman" w:cs="Times New Roman"/>
          <w:i/>
          <w:color w:val="auto"/>
        </w:rPr>
        <w:t xml:space="preserve">Выставка детского рисунка </w:t>
      </w:r>
      <w:r>
        <w:rPr>
          <w:rFonts w:ascii="Times New Roman" w:hAnsi="Times New Roman" w:cs="Times New Roman"/>
          <w:i/>
        </w:rPr>
        <w:t>изостудии «Краски»</w:t>
      </w:r>
    </w:p>
    <w:p w:rsidR="00397213" w:rsidRPr="00397213" w:rsidRDefault="00397213" w:rsidP="00397213">
      <w:pPr>
        <w:pStyle w:val="aa"/>
        <w:numPr>
          <w:ilvl w:val="0"/>
          <w:numId w:val="4"/>
        </w:numPr>
        <w:jc w:val="both"/>
        <w:rPr>
          <w:rFonts w:ascii="Times New Roman" w:hAnsi="Times New Roman" w:cs="Times New Roman"/>
        </w:rPr>
      </w:pPr>
      <w:r>
        <w:rPr>
          <w:rFonts w:ascii="Times New Roman" w:hAnsi="Times New Roman" w:cs="Times New Roman"/>
          <w:i/>
        </w:rPr>
        <w:t>Выставка картин «Своими руками»</w:t>
      </w:r>
    </w:p>
    <w:p w:rsidR="00397213" w:rsidRPr="00397213" w:rsidRDefault="00397213" w:rsidP="00397213">
      <w:pPr>
        <w:pStyle w:val="aa"/>
        <w:numPr>
          <w:ilvl w:val="0"/>
          <w:numId w:val="4"/>
        </w:numPr>
        <w:jc w:val="both"/>
        <w:rPr>
          <w:rFonts w:ascii="Times New Roman" w:hAnsi="Times New Roman" w:cs="Times New Roman"/>
        </w:rPr>
      </w:pPr>
      <w:r>
        <w:rPr>
          <w:rFonts w:ascii="Times New Roman" w:hAnsi="Times New Roman" w:cs="Times New Roman"/>
          <w:i/>
        </w:rPr>
        <w:t xml:space="preserve">Выставка картин жителей района Чертаново </w:t>
      </w:r>
      <w:proofErr w:type="gramStart"/>
      <w:r>
        <w:rPr>
          <w:rFonts w:ascii="Times New Roman" w:hAnsi="Times New Roman" w:cs="Times New Roman"/>
          <w:i/>
        </w:rPr>
        <w:t>Центральное</w:t>
      </w:r>
      <w:proofErr w:type="gramEnd"/>
    </w:p>
    <w:p w:rsidR="00397213" w:rsidRPr="00397213" w:rsidRDefault="00397213" w:rsidP="00397213">
      <w:pPr>
        <w:pStyle w:val="aa"/>
        <w:numPr>
          <w:ilvl w:val="0"/>
          <w:numId w:val="4"/>
        </w:numPr>
        <w:jc w:val="both"/>
        <w:rPr>
          <w:rFonts w:ascii="Times New Roman" w:hAnsi="Times New Roman" w:cs="Times New Roman"/>
        </w:rPr>
      </w:pPr>
      <w:r>
        <w:rPr>
          <w:rFonts w:ascii="Times New Roman" w:hAnsi="Times New Roman" w:cs="Times New Roman"/>
          <w:i/>
        </w:rPr>
        <w:t>Мастер-класс по ораторскому мастерству</w:t>
      </w:r>
    </w:p>
    <w:p w:rsidR="00397213" w:rsidRPr="00B54735" w:rsidRDefault="00397213" w:rsidP="00397213">
      <w:pPr>
        <w:pStyle w:val="aa"/>
        <w:numPr>
          <w:ilvl w:val="0"/>
          <w:numId w:val="4"/>
        </w:numPr>
        <w:jc w:val="both"/>
        <w:rPr>
          <w:rFonts w:ascii="Times New Roman" w:hAnsi="Times New Roman" w:cs="Times New Roman"/>
        </w:rPr>
      </w:pPr>
      <w:r>
        <w:rPr>
          <w:rFonts w:ascii="Times New Roman" w:hAnsi="Times New Roman" w:cs="Times New Roman"/>
          <w:i/>
        </w:rPr>
        <w:t>Курсы по работе на портале государственных услуг г. Москвы</w:t>
      </w:r>
    </w:p>
    <w:p w:rsidR="00B54735" w:rsidRPr="00991BDD" w:rsidRDefault="00B54735" w:rsidP="00397213">
      <w:pPr>
        <w:pStyle w:val="aa"/>
        <w:numPr>
          <w:ilvl w:val="0"/>
          <w:numId w:val="4"/>
        </w:numPr>
        <w:jc w:val="both"/>
        <w:rPr>
          <w:rFonts w:ascii="Times New Roman" w:hAnsi="Times New Roman" w:cs="Times New Roman"/>
        </w:rPr>
      </w:pPr>
      <w:r>
        <w:rPr>
          <w:rFonts w:ascii="Times New Roman" w:hAnsi="Times New Roman" w:cs="Times New Roman"/>
          <w:i/>
        </w:rPr>
        <w:t>Выставка фотографий г. Москвы 1970-1980-гг.</w:t>
      </w:r>
    </w:p>
    <w:p w:rsidR="00991BDD" w:rsidRDefault="00991BDD" w:rsidP="00991BDD">
      <w:pPr>
        <w:pStyle w:val="aa"/>
        <w:widowControl/>
        <w:spacing w:after="120"/>
        <w:ind w:left="360"/>
        <w:jc w:val="both"/>
        <w:rPr>
          <w:rFonts w:ascii="Times New Roman" w:hAnsi="Times New Roman" w:cs="Times New Roman"/>
          <w:b/>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w:t>
      </w:r>
      <w:proofErr w:type="spellStart"/>
      <w:r>
        <w:rPr>
          <w:rFonts w:ascii="Times New Roman" w:eastAsia="Times New Roman" w:hAnsi="Times New Roman" w:cs="Times New Roman"/>
        </w:rPr>
        <w:t>Покровское-Стрешнево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bookmarkStart w:id="1" w:name="_GoBack"/>
      <w:bookmarkEnd w:id="1"/>
      <w:r w:rsidRPr="00BB618E">
        <w:rPr>
          <w:rFonts w:ascii="Times New Roman" w:hAnsi="Times New Roman" w:cs="Times New Roman"/>
          <w:color w:val="000000" w:themeColor="text1"/>
        </w:rPr>
        <w:t xml:space="preserve">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дресс-код</w:t>
      </w:r>
      <w:proofErr w:type="spellEnd"/>
      <w:r w:rsidRPr="00BB618E">
        <w:rPr>
          <w:rFonts w:ascii="Times New Roman" w:eastAsia="Times New Roman" w:hAnsi="Times New Roman" w:cs="Times New Roman"/>
        </w:rPr>
        <w:t xml:space="preserve">,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клиентоориентированность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lastRenderedPageBreak/>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краудсорсинг-проекта</w:t>
      </w:r>
      <w:proofErr w:type="spellEnd"/>
      <w:r w:rsidR="0023026A" w:rsidRPr="00586DE4">
        <w:rPr>
          <w:rFonts w:ascii="Times New Roman" w:eastAsia="Times New Roman" w:hAnsi="Times New Roman" w:cs="Times New Roman"/>
        </w:rPr>
        <w:t xml:space="preserve">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3"/>
      <w:pgSz w:w="11909" w:h="16838"/>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E3" w:rsidRDefault="009A72E3">
      <w:r>
        <w:separator/>
      </w:r>
    </w:p>
  </w:endnote>
  <w:endnote w:type="continuationSeparator" w:id="0">
    <w:p w:rsidR="009A72E3" w:rsidRDefault="009A7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88" w:rsidRDefault="000E6AD7">
    <w:pPr>
      <w:rPr>
        <w:sz w:val="2"/>
        <w:szCs w:val="2"/>
      </w:rPr>
    </w:pPr>
    <w:r w:rsidRPr="000E6AD7">
      <w:rPr>
        <w:noProof/>
      </w:rPr>
      <w:pict>
        <v:shapetype id="_x0000_t202" coordsize="21600,21600" o:spt="202" path="m,l,21600r21600,l21600,xe">
          <v:stroke joinstyle="miter"/>
          <v:path gradientshapeok="t" o:connecttype="rect"/>
        </v:shapetype>
        <v:shape id="Text Box 6" o:spid="_x0000_s4097" type="#_x0000_t202" style="position:absolute;margin-left:568.9pt;margin-top:785.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0E6AD7">
                <w:pPr>
                  <w:pStyle w:val="a6"/>
                  <w:shd w:val="clear" w:color="auto" w:fill="auto"/>
                  <w:spacing w:line="240" w:lineRule="auto"/>
                  <w:jc w:val="left"/>
                </w:pPr>
                <w:r w:rsidRPr="000E6AD7">
                  <w:fldChar w:fldCharType="begin"/>
                </w:r>
                <w:r w:rsidR="008928E2">
                  <w:instrText xml:space="preserve"> PAGE \* MERGEFORMAT </w:instrText>
                </w:r>
                <w:r w:rsidRPr="000E6AD7">
                  <w:fldChar w:fldCharType="separate"/>
                </w:r>
                <w:r w:rsidR="00406803" w:rsidRPr="00406803">
                  <w:rPr>
                    <w:rStyle w:val="a7"/>
                    <w:b/>
                    <w:bCs/>
                    <w:noProof/>
                  </w:rPr>
                  <w:t>4</w:t>
                </w:r>
                <w:r>
                  <w:rPr>
                    <w:rStyle w:val="a7"/>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E3" w:rsidRDefault="009A72E3"/>
  </w:footnote>
  <w:footnote w:type="continuationSeparator" w:id="0">
    <w:p w:rsidR="009A72E3" w:rsidRDefault="009A72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F77CE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5F4788"/>
    <w:rsid w:val="000110A9"/>
    <w:rsid w:val="00021511"/>
    <w:rsid w:val="00072DEF"/>
    <w:rsid w:val="000732A0"/>
    <w:rsid w:val="00073482"/>
    <w:rsid w:val="000A1ECC"/>
    <w:rsid w:val="000B4C84"/>
    <w:rsid w:val="000E6AD7"/>
    <w:rsid w:val="000F13F8"/>
    <w:rsid w:val="0012414D"/>
    <w:rsid w:val="001302AC"/>
    <w:rsid w:val="001929AA"/>
    <w:rsid w:val="001A25C6"/>
    <w:rsid w:val="001A4F1B"/>
    <w:rsid w:val="001C15CF"/>
    <w:rsid w:val="001D4600"/>
    <w:rsid w:val="00216E57"/>
    <w:rsid w:val="0023026A"/>
    <w:rsid w:val="00241C45"/>
    <w:rsid w:val="002545D2"/>
    <w:rsid w:val="00263336"/>
    <w:rsid w:val="002A5390"/>
    <w:rsid w:val="002D160A"/>
    <w:rsid w:val="002D1E99"/>
    <w:rsid w:val="002D43D5"/>
    <w:rsid w:val="00314D7C"/>
    <w:rsid w:val="00331590"/>
    <w:rsid w:val="0034418A"/>
    <w:rsid w:val="00354C06"/>
    <w:rsid w:val="00355989"/>
    <w:rsid w:val="00367B29"/>
    <w:rsid w:val="0037048C"/>
    <w:rsid w:val="00397213"/>
    <w:rsid w:val="003A6589"/>
    <w:rsid w:val="003B24C8"/>
    <w:rsid w:val="003F02A5"/>
    <w:rsid w:val="00401005"/>
    <w:rsid w:val="00406803"/>
    <w:rsid w:val="00412453"/>
    <w:rsid w:val="00451EF3"/>
    <w:rsid w:val="00453194"/>
    <w:rsid w:val="00467086"/>
    <w:rsid w:val="00474BC8"/>
    <w:rsid w:val="00493E20"/>
    <w:rsid w:val="004D37F3"/>
    <w:rsid w:val="004D5258"/>
    <w:rsid w:val="005154A8"/>
    <w:rsid w:val="00567983"/>
    <w:rsid w:val="005B19BE"/>
    <w:rsid w:val="005C3A75"/>
    <w:rsid w:val="005D2E55"/>
    <w:rsid w:val="005E4B2F"/>
    <w:rsid w:val="005F4788"/>
    <w:rsid w:val="006478E6"/>
    <w:rsid w:val="00653C55"/>
    <w:rsid w:val="00661F5F"/>
    <w:rsid w:val="00672B67"/>
    <w:rsid w:val="00684E23"/>
    <w:rsid w:val="00691110"/>
    <w:rsid w:val="00784098"/>
    <w:rsid w:val="00797389"/>
    <w:rsid w:val="007A5D7C"/>
    <w:rsid w:val="007F06CC"/>
    <w:rsid w:val="00804AA7"/>
    <w:rsid w:val="00805379"/>
    <w:rsid w:val="0081404F"/>
    <w:rsid w:val="00825298"/>
    <w:rsid w:val="00825ED2"/>
    <w:rsid w:val="00841AB3"/>
    <w:rsid w:val="00842B22"/>
    <w:rsid w:val="00854B76"/>
    <w:rsid w:val="00857794"/>
    <w:rsid w:val="00864ABE"/>
    <w:rsid w:val="00874053"/>
    <w:rsid w:val="00877C62"/>
    <w:rsid w:val="0088347C"/>
    <w:rsid w:val="0088718B"/>
    <w:rsid w:val="008928E2"/>
    <w:rsid w:val="008A5DE4"/>
    <w:rsid w:val="008C4C4C"/>
    <w:rsid w:val="008C7654"/>
    <w:rsid w:val="008E0FF7"/>
    <w:rsid w:val="00916766"/>
    <w:rsid w:val="00991BDD"/>
    <w:rsid w:val="009A5928"/>
    <w:rsid w:val="009A72E3"/>
    <w:rsid w:val="009A7F6A"/>
    <w:rsid w:val="009B5AC7"/>
    <w:rsid w:val="00A37E01"/>
    <w:rsid w:val="00A46C7C"/>
    <w:rsid w:val="00A60568"/>
    <w:rsid w:val="00AB1855"/>
    <w:rsid w:val="00AB30EA"/>
    <w:rsid w:val="00AB546B"/>
    <w:rsid w:val="00AD778F"/>
    <w:rsid w:val="00AD7FB3"/>
    <w:rsid w:val="00AE349C"/>
    <w:rsid w:val="00AF023B"/>
    <w:rsid w:val="00B0161F"/>
    <w:rsid w:val="00B15342"/>
    <w:rsid w:val="00B54735"/>
    <w:rsid w:val="00B6704B"/>
    <w:rsid w:val="00B842C3"/>
    <w:rsid w:val="00B84B74"/>
    <w:rsid w:val="00B94EA3"/>
    <w:rsid w:val="00BB618E"/>
    <w:rsid w:val="00C01CE0"/>
    <w:rsid w:val="00C478D5"/>
    <w:rsid w:val="00C61A4F"/>
    <w:rsid w:val="00C63359"/>
    <w:rsid w:val="00C9079D"/>
    <w:rsid w:val="00CB4080"/>
    <w:rsid w:val="00CD008C"/>
    <w:rsid w:val="00CF47CC"/>
    <w:rsid w:val="00CF54AC"/>
    <w:rsid w:val="00D0574F"/>
    <w:rsid w:val="00D460F2"/>
    <w:rsid w:val="00D7492C"/>
    <w:rsid w:val="00D979FE"/>
    <w:rsid w:val="00DB227C"/>
    <w:rsid w:val="00E15372"/>
    <w:rsid w:val="00E311B5"/>
    <w:rsid w:val="00E533E7"/>
    <w:rsid w:val="00E61622"/>
    <w:rsid w:val="00E71B91"/>
    <w:rsid w:val="00EA703E"/>
    <w:rsid w:val="00EE34EA"/>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6AD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6AD7"/>
    <w:rPr>
      <w:color w:val="0066CC"/>
      <w:u w:val="single"/>
    </w:rPr>
  </w:style>
  <w:style w:type="character" w:customStyle="1" w:styleId="2Exact">
    <w:name w:val="Основной текст (2) Exact"/>
    <w:basedOn w:val="a0"/>
    <w:link w:val="2"/>
    <w:rsid w:val="000E6AD7"/>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sid w:val="000E6AD7"/>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sid w:val="000E6AD7"/>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sid w:val="000E6AD7"/>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sid w:val="000E6AD7"/>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0E6AD7"/>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0E6AD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sid w:val="000E6AD7"/>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sid w:val="000E6AD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sid w:val="000E6AD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sid w:val="000E6AD7"/>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sid w:val="000E6AD7"/>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sid w:val="000E6AD7"/>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sid w:val="000E6AD7"/>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sid w:val="000E6AD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sid w:val="000E6AD7"/>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sid w:val="000E6AD7"/>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sid w:val="000E6AD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rsid w:val="000E6AD7"/>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rsid w:val="000E6AD7"/>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rsid w:val="000E6AD7"/>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rsid w:val="000E6AD7"/>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rsid w:val="000E6AD7"/>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0E6AD7"/>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rsid w:val="000E6AD7"/>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rsid w:val="000E6AD7"/>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m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MFCmsk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fc_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fc.mos" TargetMode="External"/><Relationship Id="rId4" Type="http://schemas.openxmlformats.org/officeDocument/2006/relationships/settings" Target="settings.xml"/><Relationship Id="rId9" Type="http://schemas.openxmlformats.org/officeDocument/2006/relationships/hyperlink" Target="https://vk.com/mfc_ms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53E1-78F5-442C-B709-FB4A4581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cp:lastModifiedBy>
  <cp:revision>2</cp:revision>
  <cp:lastPrinted>2015-01-19T11:46:00Z</cp:lastPrinted>
  <dcterms:created xsi:type="dcterms:W3CDTF">2015-01-19T11:47:00Z</dcterms:created>
  <dcterms:modified xsi:type="dcterms:W3CDTF">2015-01-19T11:47:00Z</dcterms:modified>
</cp:coreProperties>
</file>