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68C" w:rsidRPr="00A0058C" w:rsidRDefault="009A168C" w:rsidP="009A168C">
      <w:pPr>
        <w:spacing w:line="192" w:lineRule="auto"/>
        <w:ind w:left="-567" w:firstLine="567"/>
        <w:jc w:val="center"/>
        <w:rPr>
          <w:b/>
          <w:bCs/>
          <w:sz w:val="28"/>
          <w:szCs w:val="28"/>
        </w:rPr>
      </w:pPr>
      <w:r w:rsidRPr="00A0058C">
        <w:rPr>
          <w:b/>
          <w:bCs/>
          <w:sz w:val="28"/>
          <w:szCs w:val="28"/>
        </w:rPr>
        <w:t>СПРАВКА</w:t>
      </w:r>
    </w:p>
    <w:p w:rsidR="009A168C" w:rsidRPr="00A0058C" w:rsidRDefault="009A168C" w:rsidP="009A168C">
      <w:pPr>
        <w:spacing w:line="192" w:lineRule="auto"/>
        <w:jc w:val="center"/>
        <w:rPr>
          <w:b/>
          <w:bCs/>
          <w:sz w:val="28"/>
          <w:szCs w:val="28"/>
        </w:rPr>
      </w:pPr>
      <w:r w:rsidRPr="00A0058C">
        <w:rPr>
          <w:b/>
          <w:bCs/>
          <w:sz w:val="28"/>
          <w:szCs w:val="28"/>
        </w:rPr>
        <w:t>о работе ГБУ ТЦСО «Че</w:t>
      </w:r>
      <w:r w:rsidR="006C3CA5" w:rsidRPr="00A0058C">
        <w:rPr>
          <w:b/>
          <w:bCs/>
          <w:sz w:val="28"/>
          <w:szCs w:val="28"/>
        </w:rPr>
        <w:t>ртаново» филиал «Чертаново Центральное</w:t>
      </w:r>
      <w:r w:rsidRPr="00A0058C">
        <w:rPr>
          <w:b/>
          <w:bCs/>
          <w:sz w:val="28"/>
          <w:szCs w:val="28"/>
        </w:rPr>
        <w:t>»</w:t>
      </w:r>
    </w:p>
    <w:p w:rsidR="009A168C" w:rsidRPr="00A0058C" w:rsidRDefault="009A168C" w:rsidP="009A168C">
      <w:pPr>
        <w:spacing w:line="192" w:lineRule="auto"/>
        <w:jc w:val="center"/>
        <w:rPr>
          <w:b/>
          <w:bCs/>
          <w:sz w:val="28"/>
          <w:szCs w:val="28"/>
        </w:rPr>
      </w:pPr>
      <w:r w:rsidRPr="00A0058C">
        <w:rPr>
          <w:b/>
          <w:bCs/>
          <w:sz w:val="28"/>
          <w:szCs w:val="28"/>
        </w:rPr>
        <w:t xml:space="preserve">Южного административного округа </w:t>
      </w:r>
    </w:p>
    <w:p w:rsidR="009A168C" w:rsidRPr="00A0058C" w:rsidRDefault="009A168C" w:rsidP="009A168C">
      <w:pPr>
        <w:ind w:firstLine="720"/>
        <w:jc w:val="center"/>
        <w:rPr>
          <w:b/>
          <w:bCs/>
          <w:sz w:val="28"/>
          <w:szCs w:val="28"/>
          <w:u w:val="single"/>
        </w:rPr>
      </w:pPr>
      <w:r w:rsidRPr="00A0058C">
        <w:rPr>
          <w:b/>
          <w:bCs/>
          <w:sz w:val="28"/>
          <w:szCs w:val="28"/>
          <w:u w:val="single"/>
        </w:rPr>
        <w:t xml:space="preserve">за </w:t>
      </w:r>
      <w:r w:rsidR="00AB2000" w:rsidRPr="00A0058C">
        <w:rPr>
          <w:b/>
          <w:bCs/>
          <w:sz w:val="28"/>
          <w:szCs w:val="28"/>
          <w:u w:val="single"/>
        </w:rPr>
        <w:t>2019</w:t>
      </w:r>
      <w:r w:rsidRPr="00A0058C">
        <w:rPr>
          <w:b/>
          <w:bCs/>
          <w:sz w:val="28"/>
          <w:szCs w:val="28"/>
          <w:u w:val="single"/>
        </w:rPr>
        <w:t xml:space="preserve"> год</w:t>
      </w:r>
    </w:p>
    <w:p w:rsidR="009A168C" w:rsidRPr="00A0058C" w:rsidRDefault="009A168C" w:rsidP="009A168C">
      <w:pPr>
        <w:ind w:firstLine="567"/>
        <w:jc w:val="both"/>
        <w:rPr>
          <w:b/>
          <w:sz w:val="28"/>
        </w:rPr>
      </w:pPr>
    </w:p>
    <w:p w:rsidR="00606673" w:rsidRPr="004F3C6D" w:rsidRDefault="009A168C" w:rsidP="00606673">
      <w:pPr>
        <w:ind w:firstLine="708"/>
        <w:jc w:val="both"/>
        <w:rPr>
          <w:sz w:val="28"/>
          <w:szCs w:val="28"/>
        </w:rPr>
      </w:pPr>
      <w:r w:rsidRPr="00A0058C">
        <w:rPr>
          <w:b/>
          <w:sz w:val="28"/>
          <w:szCs w:val="28"/>
        </w:rPr>
        <w:t xml:space="preserve">  </w:t>
      </w:r>
      <w:r w:rsidR="00606673" w:rsidRPr="000E4F9A">
        <w:rPr>
          <w:color w:val="000000"/>
          <w:sz w:val="28"/>
          <w:szCs w:val="28"/>
        </w:rPr>
        <w:t xml:space="preserve">Государственное бюджетное учреждение </w:t>
      </w:r>
      <w:r w:rsidR="00606673">
        <w:rPr>
          <w:color w:val="000000"/>
          <w:sz w:val="28"/>
          <w:szCs w:val="28"/>
        </w:rPr>
        <w:t xml:space="preserve">города Москвы </w:t>
      </w:r>
      <w:r w:rsidR="00606673" w:rsidRPr="000E4F9A">
        <w:rPr>
          <w:color w:val="000000"/>
          <w:sz w:val="28"/>
          <w:szCs w:val="28"/>
        </w:rPr>
        <w:t>Территориальный центр социального обслуживания «Чертаново»</w:t>
      </w:r>
      <w:r w:rsidR="00606673">
        <w:rPr>
          <w:color w:val="000000"/>
          <w:sz w:val="28"/>
          <w:szCs w:val="28"/>
        </w:rPr>
        <w:t xml:space="preserve"> образован путем реорганизации на основании приказа Департамента труда и социальной защиты путем реорганизации на основании приказа Департамента труда и социальной защиты населения (ДТСЗН) города Москвы от 29.06.2012г. №340/6 «О реорганизации государственных бюджетных учреждений города Москвы центров социального обслуживания, реабилитационных учреждений, расположенных на территории Южного административного округа города Москвы». </w:t>
      </w:r>
      <w:r w:rsidR="00606673" w:rsidRPr="004F3C6D">
        <w:rPr>
          <w:sz w:val="28"/>
          <w:szCs w:val="28"/>
        </w:rPr>
        <w:t xml:space="preserve">ГБУ ТЦСО «Чертаново» включает в себя следующие филиалы: «Чертаново Северное», «Чертаново Южное», «Нагорный», «Бирюлево Западное». </w:t>
      </w:r>
    </w:p>
    <w:p w:rsidR="001458A4" w:rsidRPr="00A0058C" w:rsidRDefault="00606673" w:rsidP="001B5147">
      <w:pPr>
        <w:ind w:firstLine="567"/>
        <w:jc w:val="both"/>
        <w:rPr>
          <w:sz w:val="28"/>
          <w:szCs w:val="28"/>
        </w:rPr>
      </w:pPr>
      <w:r>
        <w:rPr>
          <w:b/>
          <w:sz w:val="28"/>
          <w:szCs w:val="28"/>
        </w:rPr>
        <w:t>Ф</w:t>
      </w:r>
      <w:r w:rsidR="006C3CA5" w:rsidRPr="00A0058C">
        <w:rPr>
          <w:b/>
          <w:sz w:val="28"/>
          <w:szCs w:val="28"/>
        </w:rPr>
        <w:t>илиал «Чертаново Центральное</w:t>
      </w:r>
      <w:r w:rsidR="009A168C" w:rsidRPr="00A0058C">
        <w:rPr>
          <w:b/>
          <w:sz w:val="28"/>
          <w:szCs w:val="28"/>
        </w:rPr>
        <w:t>»</w:t>
      </w:r>
      <w:r>
        <w:rPr>
          <w:b/>
          <w:sz w:val="28"/>
          <w:szCs w:val="28"/>
        </w:rPr>
        <w:t xml:space="preserve"> ГБУ ТЦСО «Чертаново»</w:t>
      </w:r>
      <w:r w:rsidR="00107B06" w:rsidRPr="00A0058C">
        <w:rPr>
          <w:b/>
          <w:sz w:val="28"/>
          <w:szCs w:val="28"/>
        </w:rPr>
        <w:t xml:space="preserve"> </w:t>
      </w:r>
      <w:r w:rsidR="009A168C" w:rsidRPr="00A0058C">
        <w:rPr>
          <w:sz w:val="28"/>
          <w:szCs w:val="28"/>
        </w:rPr>
        <w:t>распо</w:t>
      </w:r>
      <w:r w:rsidR="006C3CA5" w:rsidRPr="00A0058C">
        <w:rPr>
          <w:sz w:val="28"/>
          <w:szCs w:val="28"/>
        </w:rPr>
        <w:t>л</w:t>
      </w:r>
      <w:r w:rsidR="00B67AE5" w:rsidRPr="00A0058C">
        <w:rPr>
          <w:sz w:val="28"/>
          <w:szCs w:val="28"/>
        </w:rPr>
        <w:t>ожен</w:t>
      </w:r>
      <w:r w:rsidR="006C3CA5" w:rsidRPr="00A0058C">
        <w:rPr>
          <w:sz w:val="28"/>
          <w:szCs w:val="28"/>
        </w:rPr>
        <w:t xml:space="preserve"> по адресу: </w:t>
      </w:r>
      <w:r w:rsidR="009A168C" w:rsidRPr="00A0058C">
        <w:rPr>
          <w:sz w:val="28"/>
          <w:szCs w:val="28"/>
        </w:rPr>
        <w:t>ул</w:t>
      </w:r>
      <w:r w:rsidR="006C3CA5" w:rsidRPr="00A0058C">
        <w:rPr>
          <w:sz w:val="28"/>
          <w:szCs w:val="28"/>
        </w:rPr>
        <w:t>. Красного Маяка., д.4.</w:t>
      </w:r>
      <w:r w:rsidR="009A168C" w:rsidRPr="00A0058C">
        <w:rPr>
          <w:sz w:val="28"/>
          <w:szCs w:val="28"/>
        </w:rPr>
        <w:t>,</w:t>
      </w:r>
      <w:r w:rsidR="006C3CA5" w:rsidRPr="00A0058C">
        <w:rPr>
          <w:sz w:val="28"/>
          <w:szCs w:val="28"/>
        </w:rPr>
        <w:t xml:space="preserve"> к.5.</w:t>
      </w:r>
      <w:r>
        <w:rPr>
          <w:sz w:val="28"/>
          <w:szCs w:val="28"/>
        </w:rPr>
        <w:t xml:space="preserve"> </w:t>
      </w:r>
    </w:p>
    <w:p w:rsidR="00880985" w:rsidRPr="00A0058C" w:rsidRDefault="00880985" w:rsidP="00880985">
      <w:pPr>
        <w:ind w:firstLine="708"/>
        <w:jc w:val="both"/>
        <w:rPr>
          <w:sz w:val="28"/>
          <w:szCs w:val="28"/>
          <w:lang w:eastAsia="en-US" w:bidi="en-US"/>
        </w:rPr>
      </w:pPr>
      <w:r w:rsidRPr="00A0058C">
        <w:rPr>
          <w:sz w:val="28"/>
          <w:szCs w:val="28"/>
        </w:rPr>
        <w:t>Учреждение п</w:t>
      </w:r>
      <w:r w:rsidR="001E5ABA" w:rsidRPr="00A0058C">
        <w:rPr>
          <w:sz w:val="28"/>
          <w:szCs w:val="28"/>
        </w:rPr>
        <w:t>риспособлен</w:t>
      </w:r>
      <w:r w:rsidRPr="00A0058C">
        <w:rPr>
          <w:sz w:val="28"/>
          <w:szCs w:val="28"/>
        </w:rPr>
        <w:t>о</w:t>
      </w:r>
      <w:r w:rsidR="001E5ABA" w:rsidRPr="00A0058C">
        <w:rPr>
          <w:sz w:val="28"/>
          <w:szCs w:val="28"/>
        </w:rPr>
        <w:t xml:space="preserve"> для посещения </w:t>
      </w:r>
      <w:r w:rsidR="001458A4" w:rsidRPr="00A0058C">
        <w:rPr>
          <w:sz w:val="28"/>
          <w:szCs w:val="28"/>
        </w:rPr>
        <w:t>мало</w:t>
      </w:r>
      <w:r w:rsidRPr="00A0058C">
        <w:rPr>
          <w:sz w:val="28"/>
          <w:szCs w:val="28"/>
        </w:rPr>
        <w:t>мо</w:t>
      </w:r>
      <w:r w:rsidR="001458A4" w:rsidRPr="00A0058C">
        <w:rPr>
          <w:sz w:val="28"/>
          <w:szCs w:val="28"/>
        </w:rPr>
        <w:t>бильных групп населения</w:t>
      </w:r>
      <w:r w:rsidRPr="00A0058C">
        <w:rPr>
          <w:sz w:val="28"/>
          <w:szCs w:val="28"/>
        </w:rPr>
        <w:t xml:space="preserve">, </w:t>
      </w:r>
      <w:r w:rsidRPr="00A0058C">
        <w:rPr>
          <w:sz w:val="28"/>
          <w:szCs w:val="28"/>
          <w:lang w:eastAsia="en-US" w:bidi="en-US"/>
        </w:rPr>
        <w:t>оборудовано поручнями, тактильной плиткой, бесплатным таксофоном для льготных категорий граждан, информационными стендами.</w:t>
      </w:r>
    </w:p>
    <w:p w:rsidR="009A168C" w:rsidRPr="00A0058C" w:rsidRDefault="004F4D9B" w:rsidP="001B5147">
      <w:pPr>
        <w:ind w:firstLine="567"/>
        <w:jc w:val="both"/>
        <w:rPr>
          <w:sz w:val="28"/>
          <w:szCs w:val="28"/>
        </w:rPr>
      </w:pPr>
      <w:r w:rsidRPr="00A0058C">
        <w:rPr>
          <w:sz w:val="28"/>
          <w:szCs w:val="28"/>
        </w:rPr>
        <w:t xml:space="preserve">    </w:t>
      </w:r>
      <w:r w:rsidR="009A168C" w:rsidRPr="00A0058C">
        <w:rPr>
          <w:sz w:val="28"/>
          <w:szCs w:val="28"/>
        </w:rPr>
        <w:t>В филиале «</w:t>
      </w:r>
      <w:r w:rsidR="009A168C" w:rsidRPr="006908F3">
        <w:rPr>
          <w:bCs/>
          <w:sz w:val="28"/>
          <w:szCs w:val="28"/>
        </w:rPr>
        <w:t>Черта</w:t>
      </w:r>
      <w:r w:rsidR="00A043D6" w:rsidRPr="006908F3">
        <w:rPr>
          <w:bCs/>
          <w:sz w:val="28"/>
          <w:szCs w:val="28"/>
        </w:rPr>
        <w:t>ново Центральное</w:t>
      </w:r>
      <w:r w:rsidR="009A168C" w:rsidRPr="006908F3">
        <w:rPr>
          <w:bCs/>
          <w:sz w:val="28"/>
          <w:szCs w:val="28"/>
        </w:rPr>
        <w:t>»</w:t>
      </w:r>
      <w:r w:rsidR="009A168C" w:rsidRPr="00A0058C">
        <w:rPr>
          <w:sz w:val="28"/>
          <w:szCs w:val="28"/>
        </w:rPr>
        <w:t xml:space="preserve"> функционируют следующие структурные подразделения:</w:t>
      </w:r>
    </w:p>
    <w:p w:rsidR="009A168C" w:rsidRPr="00A0058C" w:rsidRDefault="00A043D6" w:rsidP="00A30687">
      <w:pPr>
        <w:pStyle w:val="a7"/>
        <w:jc w:val="both"/>
        <w:rPr>
          <w:sz w:val="28"/>
          <w:szCs w:val="28"/>
        </w:rPr>
      </w:pPr>
      <w:r w:rsidRPr="00A0058C">
        <w:rPr>
          <w:sz w:val="28"/>
          <w:szCs w:val="28"/>
        </w:rPr>
        <w:t>- 2</w:t>
      </w:r>
      <w:r w:rsidR="009A168C" w:rsidRPr="00A0058C">
        <w:rPr>
          <w:sz w:val="28"/>
          <w:szCs w:val="28"/>
        </w:rPr>
        <w:t xml:space="preserve"> отделени</w:t>
      </w:r>
      <w:r w:rsidR="00F33E5C" w:rsidRPr="00A0058C">
        <w:rPr>
          <w:sz w:val="28"/>
          <w:szCs w:val="28"/>
        </w:rPr>
        <w:t>я</w:t>
      </w:r>
      <w:r w:rsidR="009A168C" w:rsidRPr="00A0058C">
        <w:rPr>
          <w:sz w:val="28"/>
          <w:szCs w:val="28"/>
        </w:rPr>
        <w:t xml:space="preserve"> социального обслуживания на дому (ОСО);</w:t>
      </w:r>
    </w:p>
    <w:p w:rsidR="00CF4F22" w:rsidRPr="00A0058C" w:rsidRDefault="009A168C" w:rsidP="00A30687">
      <w:pPr>
        <w:pStyle w:val="a7"/>
        <w:jc w:val="both"/>
        <w:rPr>
          <w:sz w:val="28"/>
          <w:szCs w:val="28"/>
        </w:rPr>
      </w:pPr>
      <w:r w:rsidRPr="00A0058C">
        <w:rPr>
          <w:sz w:val="28"/>
          <w:szCs w:val="28"/>
        </w:rPr>
        <w:t>- отделение срочного социального обслуживания (ОССО);</w:t>
      </w:r>
    </w:p>
    <w:p w:rsidR="009A168C" w:rsidRPr="00A0058C" w:rsidRDefault="00CF4F22" w:rsidP="00A30687">
      <w:pPr>
        <w:pStyle w:val="a7"/>
        <w:jc w:val="both"/>
        <w:rPr>
          <w:sz w:val="28"/>
          <w:szCs w:val="28"/>
        </w:rPr>
      </w:pPr>
      <w:r w:rsidRPr="00A0058C">
        <w:rPr>
          <w:sz w:val="28"/>
          <w:szCs w:val="28"/>
        </w:rPr>
        <w:t>- отделение ранней профилактики семейного неблагополучия (ОРПСН);</w:t>
      </w:r>
    </w:p>
    <w:p w:rsidR="00A30687" w:rsidRPr="00A0058C" w:rsidRDefault="0042337E" w:rsidP="00A30687">
      <w:pPr>
        <w:jc w:val="both"/>
        <w:rPr>
          <w:sz w:val="28"/>
          <w:szCs w:val="28"/>
          <w:lang w:eastAsia="en-US" w:bidi="en-US"/>
        </w:rPr>
      </w:pPr>
      <w:r w:rsidRPr="00A0058C">
        <w:rPr>
          <w:sz w:val="28"/>
          <w:szCs w:val="28"/>
        </w:rPr>
        <w:t>-</w:t>
      </w:r>
      <w:r w:rsidRPr="00A0058C">
        <w:rPr>
          <w:sz w:val="28"/>
          <w:szCs w:val="28"/>
          <w:lang w:eastAsia="en-US" w:bidi="en-US"/>
        </w:rPr>
        <w:t>отдел социальных коммуникаций и активного долголетия (ОСКАД)</w:t>
      </w:r>
      <w:r w:rsidR="004E08B0" w:rsidRPr="00A0058C">
        <w:rPr>
          <w:sz w:val="28"/>
          <w:szCs w:val="28"/>
          <w:lang w:eastAsia="en-US" w:bidi="en-US"/>
        </w:rPr>
        <w:t>;</w:t>
      </w:r>
    </w:p>
    <w:p w:rsidR="009A168C" w:rsidRPr="00A0058C" w:rsidRDefault="0042337E" w:rsidP="00A30687">
      <w:pPr>
        <w:jc w:val="both"/>
        <w:rPr>
          <w:sz w:val="28"/>
          <w:szCs w:val="28"/>
          <w:lang w:eastAsia="en-US" w:bidi="en-US"/>
        </w:rPr>
      </w:pPr>
      <w:r w:rsidRPr="00A0058C">
        <w:rPr>
          <w:sz w:val="28"/>
          <w:szCs w:val="28"/>
        </w:rPr>
        <w:t xml:space="preserve">- </w:t>
      </w:r>
      <w:r w:rsidR="00287F23" w:rsidRPr="00A0058C">
        <w:rPr>
          <w:sz w:val="28"/>
          <w:szCs w:val="28"/>
        </w:rPr>
        <w:t>сектор социа</w:t>
      </w:r>
      <w:r w:rsidR="00537A2F" w:rsidRPr="00A0058C">
        <w:rPr>
          <w:sz w:val="28"/>
          <w:szCs w:val="28"/>
        </w:rPr>
        <w:t>льно-бытовой адаптации инвалидов;</w:t>
      </w:r>
    </w:p>
    <w:p w:rsidR="001B24EC" w:rsidRDefault="001B24EC" w:rsidP="001B24EC">
      <w:pPr>
        <w:ind w:firstLine="708"/>
        <w:jc w:val="both"/>
        <w:rPr>
          <w:sz w:val="28"/>
          <w:szCs w:val="28"/>
          <w:lang w:eastAsia="en-US" w:bidi="en-US"/>
        </w:rPr>
      </w:pPr>
      <w:r>
        <w:rPr>
          <w:sz w:val="28"/>
          <w:szCs w:val="28"/>
        </w:rPr>
        <w:t xml:space="preserve"> </w:t>
      </w:r>
      <w:r w:rsidR="008075F9">
        <w:rPr>
          <w:sz w:val="28"/>
          <w:szCs w:val="28"/>
        </w:rPr>
        <w:t xml:space="preserve">В </w:t>
      </w:r>
      <w:r w:rsidR="008075F9" w:rsidRPr="008075F9">
        <w:rPr>
          <w:sz w:val="28"/>
          <w:szCs w:val="28"/>
        </w:rPr>
        <w:t>о</w:t>
      </w:r>
      <w:r w:rsidR="00EA157E" w:rsidRPr="008075F9">
        <w:rPr>
          <w:sz w:val="28"/>
          <w:szCs w:val="28"/>
          <w:lang w:eastAsia="en-US" w:bidi="en-US"/>
        </w:rPr>
        <w:t>тделения</w:t>
      </w:r>
      <w:r w:rsidR="008075F9" w:rsidRPr="008075F9">
        <w:rPr>
          <w:sz w:val="28"/>
          <w:szCs w:val="28"/>
          <w:lang w:eastAsia="en-US" w:bidi="en-US"/>
        </w:rPr>
        <w:t>х</w:t>
      </w:r>
      <w:r w:rsidR="00EA157E" w:rsidRPr="008075F9">
        <w:rPr>
          <w:sz w:val="28"/>
          <w:szCs w:val="28"/>
          <w:lang w:eastAsia="en-US" w:bidi="en-US"/>
        </w:rPr>
        <w:t xml:space="preserve"> социального обслуживания на дому</w:t>
      </w:r>
      <w:r w:rsidR="007629BF">
        <w:rPr>
          <w:sz w:val="28"/>
          <w:szCs w:val="28"/>
          <w:lang w:eastAsia="en-US" w:bidi="en-US"/>
        </w:rPr>
        <w:t xml:space="preserve"> (ОСО)</w:t>
      </w:r>
      <w:r>
        <w:rPr>
          <w:sz w:val="28"/>
          <w:szCs w:val="28"/>
          <w:lang w:eastAsia="en-US" w:bidi="en-US"/>
        </w:rPr>
        <w:t xml:space="preserve"> обслуживаются</w:t>
      </w:r>
      <w:r w:rsidR="00DC3707" w:rsidRPr="00A0058C">
        <w:rPr>
          <w:sz w:val="28"/>
          <w:szCs w:val="28"/>
        </w:rPr>
        <w:t xml:space="preserve">   </w:t>
      </w:r>
      <w:r w:rsidRPr="00A0058C">
        <w:rPr>
          <w:b/>
          <w:sz w:val="28"/>
          <w:szCs w:val="28"/>
          <w:lang w:eastAsia="en-US" w:bidi="en-US"/>
        </w:rPr>
        <w:t>575</w:t>
      </w:r>
      <w:r>
        <w:rPr>
          <w:b/>
          <w:sz w:val="28"/>
          <w:szCs w:val="28"/>
          <w:lang w:eastAsia="en-US" w:bidi="en-US"/>
        </w:rPr>
        <w:t xml:space="preserve"> </w:t>
      </w:r>
      <w:r w:rsidRPr="00A0058C">
        <w:rPr>
          <w:sz w:val="28"/>
          <w:szCs w:val="28"/>
          <w:lang w:eastAsia="en-US" w:bidi="en-US"/>
        </w:rPr>
        <w:t xml:space="preserve">чел., из них: </w:t>
      </w:r>
    </w:p>
    <w:p w:rsidR="001B24EC" w:rsidRPr="00A0058C" w:rsidRDefault="001B24EC" w:rsidP="001B24EC">
      <w:pPr>
        <w:pStyle w:val="a7"/>
        <w:jc w:val="both"/>
        <w:rPr>
          <w:sz w:val="28"/>
          <w:szCs w:val="28"/>
        </w:rPr>
      </w:pPr>
      <w:r w:rsidRPr="00A0058C">
        <w:rPr>
          <w:sz w:val="28"/>
          <w:szCs w:val="28"/>
        </w:rPr>
        <w:t xml:space="preserve">- инвалиды Великой Отечественной войны – </w:t>
      </w:r>
      <w:r w:rsidRPr="00A0058C">
        <w:rPr>
          <w:b/>
          <w:sz w:val="28"/>
          <w:szCs w:val="28"/>
        </w:rPr>
        <w:t>3</w:t>
      </w:r>
      <w:r w:rsidRPr="00A0058C">
        <w:rPr>
          <w:sz w:val="28"/>
          <w:szCs w:val="28"/>
        </w:rPr>
        <w:t xml:space="preserve"> чел.;</w:t>
      </w:r>
    </w:p>
    <w:p w:rsidR="001B24EC" w:rsidRPr="00A0058C" w:rsidRDefault="001B24EC" w:rsidP="001B24EC">
      <w:pPr>
        <w:pStyle w:val="a7"/>
        <w:jc w:val="both"/>
        <w:rPr>
          <w:sz w:val="28"/>
          <w:szCs w:val="28"/>
        </w:rPr>
      </w:pPr>
      <w:r w:rsidRPr="00A0058C">
        <w:rPr>
          <w:sz w:val="28"/>
          <w:szCs w:val="28"/>
        </w:rPr>
        <w:t xml:space="preserve">- участники Великой Отечественной войны – </w:t>
      </w:r>
      <w:r w:rsidRPr="00A0058C">
        <w:rPr>
          <w:b/>
          <w:sz w:val="28"/>
          <w:szCs w:val="28"/>
        </w:rPr>
        <w:t xml:space="preserve">13 </w:t>
      </w:r>
      <w:r w:rsidRPr="00A0058C">
        <w:rPr>
          <w:sz w:val="28"/>
          <w:szCs w:val="28"/>
        </w:rPr>
        <w:t>чел.;</w:t>
      </w:r>
    </w:p>
    <w:p w:rsidR="001B24EC" w:rsidRPr="00A0058C" w:rsidRDefault="001B24EC" w:rsidP="001B24EC">
      <w:pPr>
        <w:pStyle w:val="a7"/>
        <w:jc w:val="both"/>
        <w:rPr>
          <w:sz w:val="28"/>
          <w:szCs w:val="28"/>
        </w:rPr>
      </w:pPr>
      <w:r w:rsidRPr="00A0058C">
        <w:rPr>
          <w:sz w:val="28"/>
          <w:szCs w:val="28"/>
        </w:rPr>
        <w:t xml:space="preserve">- труженики тыла - </w:t>
      </w:r>
      <w:r w:rsidRPr="00A0058C">
        <w:rPr>
          <w:b/>
          <w:sz w:val="28"/>
          <w:szCs w:val="28"/>
        </w:rPr>
        <w:t>76</w:t>
      </w:r>
      <w:r w:rsidRPr="00A0058C">
        <w:rPr>
          <w:sz w:val="28"/>
          <w:szCs w:val="28"/>
        </w:rPr>
        <w:t xml:space="preserve"> чел.;</w:t>
      </w:r>
    </w:p>
    <w:p w:rsidR="001B24EC" w:rsidRPr="00A0058C" w:rsidRDefault="001B24EC" w:rsidP="001B24EC">
      <w:pPr>
        <w:pStyle w:val="a7"/>
        <w:jc w:val="both"/>
        <w:rPr>
          <w:sz w:val="28"/>
          <w:szCs w:val="28"/>
        </w:rPr>
      </w:pPr>
      <w:r w:rsidRPr="00A0058C">
        <w:rPr>
          <w:sz w:val="28"/>
          <w:szCs w:val="28"/>
        </w:rPr>
        <w:t xml:space="preserve">- инвалиды, не достигшие пенсионного возраста - </w:t>
      </w:r>
      <w:r w:rsidRPr="00A0058C">
        <w:rPr>
          <w:b/>
          <w:sz w:val="28"/>
          <w:szCs w:val="28"/>
        </w:rPr>
        <w:t xml:space="preserve">10 </w:t>
      </w:r>
      <w:r w:rsidRPr="00A0058C">
        <w:rPr>
          <w:sz w:val="28"/>
          <w:szCs w:val="28"/>
        </w:rPr>
        <w:t xml:space="preserve">чел. </w:t>
      </w:r>
    </w:p>
    <w:p w:rsidR="001B24EC" w:rsidRPr="00A0058C" w:rsidRDefault="001B24EC" w:rsidP="001B24EC">
      <w:pPr>
        <w:pStyle w:val="a7"/>
        <w:jc w:val="both"/>
        <w:rPr>
          <w:sz w:val="28"/>
          <w:szCs w:val="28"/>
        </w:rPr>
      </w:pPr>
      <w:r w:rsidRPr="00A0058C">
        <w:rPr>
          <w:sz w:val="28"/>
          <w:szCs w:val="28"/>
        </w:rPr>
        <w:t xml:space="preserve">- пенсионеры – </w:t>
      </w:r>
      <w:r w:rsidRPr="00A0058C">
        <w:rPr>
          <w:b/>
          <w:sz w:val="28"/>
          <w:szCs w:val="28"/>
        </w:rPr>
        <w:t>473</w:t>
      </w:r>
      <w:r w:rsidRPr="00A0058C">
        <w:rPr>
          <w:sz w:val="28"/>
          <w:szCs w:val="28"/>
        </w:rPr>
        <w:t xml:space="preserve"> чел.</w:t>
      </w:r>
    </w:p>
    <w:p w:rsidR="00EA157E" w:rsidRPr="00A0058C" w:rsidRDefault="00DC3707" w:rsidP="00EA157E">
      <w:pPr>
        <w:shd w:val="clear" w:color="auto" w:fill="FFFFFF"/>
        <w:tabs>
          <w:tab w:val="center" w:pos="2690"/>
        </w:tabs>
        <w:ind w:right="176" w:firstLine="432"/>
        <w:jc w:val="both"/>
        <w:rPr>
          <w:sz w:val="28"/>
          <w:szCs w:val="28"/>
        </w:rPr>
      </w:pPr>
      <w:r w:rsidRPr="00A0058C">
        <w:rPr>
          <w:sz w:val="28"/>
          <w:szCs w:val="28"/>
        </w:rPr>
        <w:t xml:space="preserve"> Общее количество соц</w:t>
      </w:r>
      <w:r w:rsidR="004E08B0" w:rsidRPr="00A0058C">
        <w:rPr>
          <w:sz w:val="28"/>
          <w:szCs w:val="28"/>
        </w:rPr>
        <w:t>иальных работников составляет 31</w:t>
      </w:r>
      <w:r w:rsidRPr="00A0058C">
        <w:rPr>
          <w:sz w:val="28"/>
          <w:szCs w:val="28"/>
        </w:rPr>
        <w:t xml:space="preserve"> человек.</w:t>
      </w:r>
    </w:p>
    <w:p w:rsidR="00F87159" w:rsidRDefault="00F87159" w:rsidP="00F87159">
      <w:pPr>
        <w:jc w:val="both"/>
        <w:rPr>
          <w:sz w:val="28"/>
          <w:szCs w:val="28"/>
          <w:lang w:eastAsia="en-US" w:bidi="en-US"/>
        </w:rPr>
      </w:pPr>
      <w:bookmarkStart w:id="0" w:name="_Hlk788099"/>
      <w:r>
        <w:rPr>
          <w:sz w:val="28"/>
          <w:szCs w:val="28"/>
          <w:lang w:eastAsia="en-US" w:bidi="en-US"/>
        </w:rPr>
        <w:t xml:space="preserve">        Социальные работники оказывают услуги в соответствии со Стандартами социальных услуг, предоставляемых поставщиками социальных услуг, предоставляемых поставщиками социальных услуг в форме социального обслуживания на дому, и Стандартами дополнительных социальных услуг, предоставляемых поставщиками социальных услуг во всех формах социального обслуживания.</w:t>
      </w:r>
    </w:p>
    <w:p w:rsidR="009002AD" w:rsidRPr="007216AD" w:rsidRDefault="009002AD" w:rsidP="009002AD">
      <w:pPr>
        <w:jc w:val="both"/>
        <w:rPr>
          <w:b/>
          <w:bCs/>
          <w:sz w:val="28"/>
          <w:szCs w:val="28"/>
          <w:lang w:eastAsia="en-US" w:bidi="en-US"/>
        </w:rPr>
      </w:pPr>
      <w:r>
        <w:rPr>
          <w:sz w:val="28"/>
          <w:szCs w:val="28"/>
          <w:lang w:eastAsia="en-US" w:bidi="en-US"/>
        </w:rPr>
        <w:t xml:space="preserve">          </w:t>
      </w:r>
      <w:r w:rsidRPr="007216AD">
        <w:rPr>
          <w:b/>
          <w:bCs/>
          <w:sz w:val="28"/>
          <w:szCs w:val="28"/>
          <w:lang w:eastAsia="en-US" w:bidi="en-US"/>
        </w:rPr>
        <w:t>За период с 01.01.2019 по 31.12.2019 в отделени</w:t>
      </w:r>
      <w:r>
        <w:rPr>
          <w:b/>
          <w:bCs/>
          <w:sz w:val="28"/>
          <w:szCs w:val="28"/>
          <w:lang w:eastAsia="en-US" w:bidi="en-US"/>
        </w:rPr>
        <w:t>е</w:t>
      </w:r>
      <w:r w:rsidRPr="007216AD">
        <w:rPr>
          <w:b/>
          <w:bCs/>
          <w:sz w:val="28"/>
          <w:szCs w:val="28"/>
          <w:lang w:eastAsia="en-US" w:bidi="en-US"/>
        </w:rPr>
        <w:t xml:space="preserve"> срочного социального обслуживания (ОССО) </w:t>
      </w:r>
      <w:r>
        <w:rPr>
          <w:b/>
          <w:bCs/>
          <w:sz w:val="28"/>
          <w:szCs w:val="28"/>
          <w:lang w:eastAsia="en-US" w:bidi="en-US"/>
        </w:rPr>
        <w:t xml:space="preserve">обратилось </w:t>
      </w:r>
      <w:r w:rsidR="0032420A">
        <w:rPr>
          <w:b/>
          <w:bCs/>
          <w:sz w:val="28"/>
          <w:szCs w:val="28"/>
          <w:lang w:eastAsia="en-US" w:bidi="en-US"/>
        </w:rPr>
        <w:t>3335</w:t>
      </w:r>
      <w:r>
        <w:rPr>
          <w:b/>
          <w:bCs/>
          <w:sz w:val="28"/>
          <w:szCs w:val="28"/>
          <w:lang w:eastAsia="en-US" w:bidi="en-US"/>
        </w:rPr>
        <w:t xml:space="preserve"> человек, из них:</w:t>
      </w:r>
    </w:p>
    <w:p w:rsidR="009002AD" w:rsidRPr="00A0058C" w:rsidRDefault="009002AD" w:rsidP="009002AD">
      <w:pPr>
        <w:pStyle w:val="a7"/>
        <w:jc w:val="both"/>
        <w:rPr>
          <w:sz w:val="28"/>
          <w:szCs w:val="28"/>
        </w:rPr>
      </w:pPr>
      <w:r>
        <w:rPr>
          <w:b/>
          <w:sz w:val="28"/>
          <w:szCs w:val="28"/>
        </w:rPr>
        <w:t xml:space="preserve">- </w:t>
      </w:r>
      <w:r w:rsidRPr="00A0058C">
        <w:rPr>
          <w:b/>
          <w:sz w:val="28"/>
          <w:szCs w:val="28"/>
        </w:rPr>
        <w:t>2767</w:t>
      </w:r>
      <w:r w:rsidRPr="00A0058C">
        <w:rPr>
          <w:sz w:val="28"/>
          <w:szCs w:val="28"/>
        </w:rPr>
        <w:t xml:space="preserve"> чел. получили продовольственную помощь с использованием электронного социального сертификата (ЭСС); </w:t>
      </w:r>
    </w:p>
    <w:p w:rsidR="009002AD" w:rsidRPr="00A0058C" w:rsidRDefault="009002AD" w:rsidP="009002AD">
      <w:pPr>
        <w:pStyle w:val="a7"/>
        <w:jc w:val="both"/>
        <w:rPr>
          <w:sz w:val="28"/>
          <w:szCs w:val="28"/>
        </w:rPr>
      </w:pPr>
      <w:r w:rsidRPr="00A0058C">
        <w:rPr>
          <w:sz w:val="28"/>
          <w:szCs w:val="28"/>
        </w:rPr>
        <w:lastRenderedPageBreak/>
        <w:t xml:space="preserve">– </w:t>
      </w:r>
      <w:r w:rsidRPr="00A0058C">
        <w:rPr>
          <w:b/>
          <w:sz w:val="28"/>
          <w:szCs w:val="28"/>
        </w:rPr>
        <w:t xml:space="preserve">270 </w:t>
      </w:r>
      <w:r w:rsidRPr="00A0058C">
        <w:rPr>
          <w:sz w:val="28"/>
          <w:szCs w:val="28"/>
        </w:rPr>
        <w:t xml:space="preserve">чел. </w:t>
      </w:r>
      <w:r w:rsidRPr="00A0058C">
        <w:rPr>
          <w:sz w:val="28"/>
          <w:szCs w:val="28"/>
          <w:lang w:eastAsia="en-US" w:bidi="en-US"/>
        </w:rPr>
        <w:t>получили адресную социальную помощь в виде товаров длительного пользования</w:t>
      </w:r>
      <w:r w:rsidRPr="00A0058C">
        <w:rPr>
          <w:sz w:val="28"/>
          <w:szCs w:val="28"/>
        </w:rPr>
        <w:t>;</w:t>
      </w:r>
    </w:p>
    <w:p w:rsidR="009002AD" w:rsidRPr="00A0058C" w:rsidRDefault="009002AD" w:rsidP="009002AD">
      <w:pPr>
        <w:pStyle w:val="a7"/>
        <w:jc w:val="both"/>
        <w:rPr>
          <w:sz w:val="28"/>
          <w:szCs w:val="28"/>
        </w:rPr>
      </w:pPr>
      <w:r w:rsidRPr="00A0058C">
        <w:rPr>
          <w:b/>
          <w:sz w:val="28"/>
          <w:szCs w:val="28"/>
        </w:rPr>
        <w:t>- 65</w:t>
      </w:r>
      <w:r w:rsidRPr="00A0058C">
        <w:rPr>
          <w:sz w:val="28"/>
          <w:szCs w:val="28"/>
        </w:rPr>
        <w:t xml:space="preserve"> чел. </w:t>
      </w:r>
      <w:r w:rsidRPr="00A0058C">
        <w:rPr>
          <w:sz w:val="28"/>
          <w:szCs w:val="28"/>
          <w:lang w:eastAsia="en-US" w:bidi="en-US"/>
        </w:rPr>
        <w:t>получили вещевую помощь;</w:t>
      </w:r>
    </w:p>
    <w:p w:rsidR="009002AD" w:rsidRPr="00A0058C" w:rsidRDefault="009002AD" w:rsidP="009002AD">
      <w:pPr>
        <w:jc w:val="both"/>
        <w:rPr>
          <w:sz w:val="28"/>
          <w:szCs w:val="28"/>
          <w:lang w:eastAsia="en-US" w:bidi="en-US"/>
        </w:rPr>
      </w:pPr>
      <w:r w:rsidRPr="00A0058C">
        <w:rPr>
          <w:sz w:val="28"/>
          <w:szCs w:val="28"/>
        </w:rPr>
        <w:t>-</w:t>
      </w:r>
      <w:r w:rsidRPr="00A0058C">
        <w:rPr>
          <w:sz w:val="28"/>
          <w:szCs w:val="28"/>
          <w:lang w:eastAsia="en-US" w:bidi="en-US"/>
        </w:rPr>
        <w:t xml:space="preserve"> </w:t>
      </w:r>
      <w:r w:rsidRPr="00A0058C">
        <w:rPr>
          <w:b/>
          <w:sz w:val="28"/>
          <w:szCs w:val="28"/>
          <w:lang w:eastAsia="en-US" w:bidi="en-US"/>
        </w:rPr>
        <w:t xml:space="preserve">233 человек </w:t>
      </w:r>
      <w:r w:rsidRPr="00A0058C">
        <w:rPr>
          <w:sz w:val="28"/>
          <w:szCs w:val="28"/>
          <w:lang w:eastAsia="en-US" w:bidi="en-US"/>
        </w:rPr>
        <w:t>были</w:t>
      </w:r>
      <w:r w:rsidRPr="00A0058C">
        <w:rPr>
          <w:b/>
          <w:sz w:val="28"/>
          <w:szCs w:val="28"/>
          <w:lang w:eastAsia="en-US" w:bidi="en-US"/>
        </w:rPr>
        <w:t xml:space="preserve"> </w:t>
      </w:r>
      <w:r w:rsidRPr="00A0058C">
        <w:rPr>
          <w:sz w:val="28"/>
          <w:szCs w:val="28"/>
          <w:lang w:eastAsia="en-US" w:bidi="en-US"/>
        </w:rPr>
        <w:t xml:space="preserve">обеспечены горячим питанием. </w:t>
      </w:r>
    </w:p>
    <w:p w:rsidR="00EE1418" w:rsidRPr="00A0058C" w:rsidRDefault="0016684B" w:rsidP="007E1EA4">
      <w:pPr>
        <w:ind w:firstLine="432"/>
        <w:jc w:val="both"/>
        <w:rPr>
          <w:sz w:val="28"/>
          <w:szCs w:val="28"/>
        </w:rPr>
      </w:pPr>
      <w:r>
        <w:rPr>
          <w:sz w:val="28"/>
          <w:szCs w:val="28"/>
        </w:rPr>
        <w:t xml:space="preserve">    </w:t>
      </w:r>
      <w:bookmarkEnd w:id="0"/>
      <w:r w:rsidR="007E1EA4" w:rsidRPr="007E1EA4">
        <w:rPr>
          <w:b/>
          <w:bCs/>
          <w:sz w:val="28"/>
          <w:szCs w:val="28"/>
        </w:rPr>
        <w:t>В</w:t>
      </w:r>
      <w:r w:rsidR="00EE1418" w:rsidRPr="00A0058C">
        <w:rPr>
          <w:b/>
          <w:sz w:val="28"/>
          <w:szCs w:val="28"/>
        </w:rPr>
        <w:t xml:space="preserve"> </w:t>
      </w:r>
      <w:r w:rsidR="00C0268C">
        <w:rPr>
          <w:b/>
          <w:sz w:val="28"/>
          <w:szCs w:val="28"/>
        </w:rPr>
        <w:t xml:space="preserve"> </w:t>
      </w:r>
      <w:r w:rsidR="00EE1418" w:rsidRPr="00A0058C">
        <w:rPr>
          <w:b/>
          <w:sz w:val="28"/>
          <w:szCs w:val="28"/>
        </w:rPr>
        <w:t>отделении ранней профилактики и семейного неблагополучия</w:t>
      </w:r>
      <w:r w:rsidR="00EE1418" w:rsidRPr="00A0058C">
        <w:rPr>
          <w:sz w:val="28"/>
          <w:szCs w:val="28"/>
        </w:rPr>
        <w:t xml:space="preserve"> за 201</w:t>
      </w:r>
      <w:r w:rsidR="0021259F" w:rsidRPr="00A0058C">
        <w:rPr>
          <w:sz w:val="28"/>
          <w:szCs w:val="28"/>
        </w:rPr>
        <w:t>9 год было обслужено 73</w:t>
      </w:r>
      <w:r w:rsidR="00A64300">
        <w:rPr>
          <w:sz w:val="28"/>
          <w:szCs w:val="28"/>
        </w:rPr>
        <w:t>9</w:t>
      </w:r>
      <w:r w:rsidR="00EE1418" w:rsidRPr="00A0058C">
        <w:rPr>
          <w:sz w:val="28"/>
          <w:szCs w:val="28"/>
        </w:rPr>
        <w:t xml:space="preserve"> семей,</w:t>
      </w:r>
      <w:r w:rsidR="006C47CE" w:rsidRPr="00A0058C">
        <w:rPr>
          <w:sz w:val="28"/>
          <w:szCs w:val="28"/>
        </w:rPr>
        <w:t xml:space="preserve"> </w:t>
      </w:r>
      <w:r w:rsidR="00EE1418" w:rsidRPr="00A0058C">
        <w:rPr>
          <w:sz w:val="28"/>
          <w:szCs w:val="28"/>
        </w:rPr>
        <w:t>в том числе:</w:t>
      </w:r>
    </w:p>
    <w:p w:rsidR="00EE1418" w:rsidRPr="00A0058C" w:rsidRDefault="0021259F" w:rsidP="00EE1418">
      <w:pPr>
        <w:jc w:val="both"/>
        <w:rPr>
          <w:sz w:val="28"/>
          <w:szCs w:val="28"/>
        </w:rPr>
      </w:pPr>
      <w:r w:rsidRPr="00A0058C">
        <w:rPr>
          <w:sz w:val="28"/>
          <w:szCs w:val="28"/>
        </w:rPr>
        <w:t>- многодетные – 33</w:t>
      </w:r>
      <w:r w:rsidR="00EE1418" w:rsidRPr="00A0058C">
        <w:rPr>
          <w:sz w:val="28"/>
          <w:szCs w:val="28"/>
        </w:rPr>
        <w:t>5</w:t>
      </w:r>
      <w:r w:rsidR="00C0268C">
        <w:rPr>
          <w:sz w:val="28"/>
          <w:szCs w:val="28"/>
        </w:rPr>
        <w:t>;</w:t>
      </w:r>
    </w:p>
    <w:p w:rsidR="00EE1418" w:rsidRPr="00A0058C" w:rsidRDefault="00EE1418" w:rsidP="00EE1418">
      <w:pPr>
        <w:jc w:val="both"/>
        <w:rPr>
          <w:sz w:val="28"/>
          <w:szCs w:val="28"/>
        </w:rPr>
      </w:pPr>
      <w:r w:rsidRPr="00A0058C">
        <w:rPr>
          <w:b/>
          <w:sz w:val="28"/>
          <w:szCs w:val="28"/>
        </w:rPr>
        <w:t xml:space="preserve">- </w:t>
      </w:r>
      <w:r w:rsidRPr="00A0058C">
        <w:rPr>
          <w:sz w:val="28"/>
          <w:szCs w:val="28"/>
        </w:rPr>
        <w:t>семьи с детьми – инвалидами – 3</w:t>
      </w:r>
      <w:r w:rsidR="0021259F" w:rsidRPr="00A0058C">
        <w:rPr>
          <w:sz w:val="28"/>
          <w:szCs w:val="28"/>
        </w:rPr>
        <w:t>03</w:t>
      </w:r>
      <w:r w:rsidRPr="00A0058C">
        <w:rPr>
          <w:sz w:val="28"/>
          <w:szCs w:val="28"/>
        </w:rPr>
        <w:t>;</w:t>
      </w:r>
    </w:p>
    <w:p w:rsidR="00EE1418" w:rsidRPr="00A0058C" w:rsidRDefault="00EE1418" w:rsidP="00EE1418">
      <w:pPr>
        <w:jc w:val="both"/>
        <w:rPr>
          <w:sz w:val="28"/>
          <w:szCs w:val="28"/>
        </w:rPr>
      </w:pPr>
      <w:r w:rsidRPr="00A0058C">
        <w:rPr>
          <w:sz w:val="28"/>
          <w:szCs w:val="28"/>
        </w:rPr>
        <w:t>- неполные, одинокие - 5</w:t>
      </w:r>
      <w:r w:rsidR="0021259F" w:rsidRPr="00A0058C">
        <w:rPr>
          <w:sz w:val="28"/>
          <w:szCs w:val="28"/>
        </w:rPr>
        <w:t>1</w:t>
      </w:r>
      <w:r w:rsidR="00C0268C">
        <w:rPr>
          <w:sz w:val="28"/>
          <w:szCs w:val="28"/>
        </w:rPr>
        <w:t>;</w:t>
      </w:r>
      <w:r w:rsidR="00D60CFF" w:rsidRPr="00A0058C">
        <w:rPr>
          <w:sz w:val="28"/>
          <w:szCs w:val="28"/>
        </w:rPr>
        <w:t xml:space="preserve"> </w:t>
      </w:r>
    </w:p>
    <w:p w:rsidR="00EE1418" w:rsidRPr="00A0058C" w:rsidRDefault="00EE1418" w:rsidP="00EE1418">
      <w:pPr>
        <w:jc w:val="both"/>
        <w:rPr>
          <w:sz w:val="28"/>
          <w:szCs w:val="28"/>
        </w:rPr>
      </w:pPr>
      <w:r w:rsidRPr="00A0058C">
        <w:rPr>
          <w:sz w:val="28"/>
          <w:szCs w:val="28"/>
        </w:rPr>
        <w:t>- опекунские – 15</w:t>
      </w:r>
      <w:r w:rsidR="00C0268C">
        <w:rPr>
          <w:sz w:val="28"/>
          <w:szCs w:val="28"/>
        </w:rPr>
        <w:t>;</w:t>
      </w:r>
    </w:p>
    <w:p w:rsidR="00EE1418" w:rsidRPr="00A0058C" w:rsidRDefault="00EE1418" w:rsidP="00EE1418">
      <w:pPr>
        <w:jc w:val="both"/>
        <w:rPr>
          <w:sz w:val="28"/>
          <w:szCs w:val="28"/>
        </w:rPr>
      </w:pPr>
      <w:r w:rsidRPr="00A0058C">
        <w:rPr>
          <w:sz w:val="28"/>
          <w:szCs w:val="28"/>
        </w:rPr>
        <w:t xml:space="preserve">- малообеспеченные семьи – </w:t>
      </w:r>
      <w:r w:rsidR="0021259F" w:rsidRPr="00A0058C">
        <w:rPr>
          <w:sz w:val="28"/>
          <w:szCs w:val="28"/>
        </w:rPr>
        <w:t>22</w:t>
      </w:r>
      <w:r w:rsidRPr="00A0058C">
        <w:rPr>
          <w:sz w:val="28"/>
          <w:szCs w:val="28"/>
        </w:rPr>
        <w:t>;</w:t>
      </w:r>
    </w:p>
    <w:p w:rsidR="00EE1418" w:rsidRPr="00A0058C" w:rsidRDefault="00EE1418" w:rsidP="00EE1418">
      <w:pPr>
        <w:jc w:val="both"/>
        <w:rPr>
          <w:sz w:val="28"/>
          <w:szCs w:val="28"/>
        </w:rPr>
      </w:pPr>
      <w:r w:rsidRPr="00A0058C">
        <w:rPr>
          <w:sz w:val="28"/>
          <w:szCs w:val="28"/>
        </w:rPr>
        <w:t>- другие – 13.</w:t>
      </w:r>
    </w:p>
    <w:p w:rsidR="00EE1418" w:rsidRPr="00A0058C" w:rsidRDefault="00EE1418" w:rsidP="00EE1418">
      <w:pPr>
        <w:ind w:firstLine="708"/>
        <w:jc w:val="both"/>
        <w:rPr>
          <w:sz w:val="28"/>
          <w:szCs w:val="28"/>
          <w:lang w:eastAsia="en-US" w:bidi="en-US"/>
        </w:rPr>
      </w:pPr>
      <w:r w:rsidRPr="00A0058C">
        <w:rPr>
          <w:sz w:val="28"/>
          <w:szCs w:val="28"/>
          <w:lang w:eastAsia="en-US" w:bidi="en-US"/>
        </w:rPr>
        <w:t>По району Чертаново Центральное на социальном сопровождении состо</w:t>
      </w:r>
      <w:r w:rsidR="00CB28C3">
        <w:rPr>
          <w:sz w:val="28"/>
          <w:szCs w:val="28"/>
          <w:lang w:eastAsia="en-US" w:bidi="en-US"/>
        </w:rPr>
        <w:t>яла</w:t>
      </w:r>
      <w:r w:rsidRPr="00A0058C">
        <w:rPr>
          <w:sz w:val="28"/>
          <w:szCs w:val="28"/>
          <w:lang w:eastAsia="en-US" w:bidi="en-US"/>
        </w:rPr>
        <w:t xml:space="preserve"> </w:t>
      </w:r>
      <w:r w:rsidR="0021259F" w:rsidRPr="00A0058C">
        <w:rPr>
          <w:b/>
          <w:sz w:val="28"/>
          <w:szCs w:val="28"/>
          <w:lang w:eastAsia="en-US" w:bidi="en-US"/>
        </w:rPr>
        <w:t>31</w:t>
      </w:r>
      <w:r w:rsidR="00EE2EE5" w:rsidRPr="00A0058C">
        <w:rPr>
          <w:b/>
          <w:sz w:val="28"/>
          <w:szCs w:val="28"/>
          <w:lang w:eastAsia="en-US" w:bidi="en-US"/>
        </w:rPr>
        <w:t xml:space="preserve"> </w:t>
      </w:r>
      <w:r w:rsidRPr="00A0058C">
        <w:rPr>
          <w:sz w:val="28"/>
          <w:szCs w:val="28"/>
          <w:lang w:eastAsia="en-US" w:bidi="en-US"/>
        </w:rPr>
        <w:t xml:space="preserve"> сем</w:t>
      </w:r>
      <w:r w:rsidR="00CB28C3">
        <w:rPr>
          <w:sz w:val="28"/>
          <w:szCs w:val="28"/>
          <w:lang w:eastAsia="en-US" w:bidi="en-US"/>
        </w:rPr>
        <w:t>ья</w:t>
      </w:r>
      <w:r w:rsidRPr="00A0058C">
        <w:rPr>
          <w:sz w:val="28"/>
          <w:szCs w:val="28"/>
          <w:lang w:eastAsia="en-US" w:bidi="en-US"/>
        </w:rPr>
        <w:t xml:space="preserve">, в них - </w:t>
      </w:r>
      <w:r w:rsidR="0021259F" w:rsidRPr="00A0058C">
        <w:rPr>
          <w:b/>
          <w:sz w:val="28"/>
          <w:szCs w:val="28"/>
          <w:lang w:eastAsia="en-US" w:bidi="en-US"/>
        </w:rPr>
        <w:t>5</w:t>
      </w:r>
      <w:r w:rsidRPr="00A0058C">
        <w:rPr>
          <w:b/>
          <w:sz w:val="28"/>
          <w:szCs w:val="28"/>
          <w:lang w:eastAsia="en-US" w:bidi="en-US"/>
        </w:rPr>
        <w:t>5</w:t>
      </w:r>
      <w:r w:rsidR="00F51CF5" w:rsidRPr="00A0058C">
        <w:rPr>
          <w:b/>
          <w:sz w:val="28"/>
          <w:szCs w:val="28"/>
          <w:lang w:eastAsia="en-US" w:bidi="en-US"/>
        </w:rPr>
        <w:t xml:space="preserve"> </w:t>
      </w:r>
      <w:r w:rsidRPr="00A0058C">
        <w:rPr>
          <w:sz w:val="28"/>
          <w:szCs w:val="28"/>
          <w:lang w:eastAsia="en-US" w:bidi="en-US"/>
        </w:rPr>
        <w:t>детей</w:t>
      </w:r>
      <w:r w:rsidR="00CB28C3">
        <w:rPr>
          <w:sz w:val="28"/>
          <w:szCs w:val="28"/>
          <w:lang w:eastAsia="en-US" w:bidi="en-US"/>
        </w:rPr>
        <w:t>,</w:t>
      </w:r>
      <w:r w:rsidR="0021259F" w:rsidRPr="00A0058C">
        <w:rPr>
          <w:sz w:val="28"/>
          <w:szCs w:val="28"/>
          <w:lang w:eastAsia="en-US" w:bidi="en-US"/>
        </w:rPr>
        <w:t xml:space="preserve"> </w:t>
      </w:r>
      <w:r w:rsidRPr="00A0058C">
        <w:rPr>
          <w:sz w:val="28"/>
          <w:szCs w:val="28"/>
          <w:lang w:eastAsia="en-US" w:bidi="en-US"/>
        </w:rPr>
        <w:t xml:space="preserve"> в том числе:</w:t>
      </w:r>
    </w:p>
    <w:p w:rsidR="00EE1418" w:rsidRPr="00A0058C" w:rsidRDefault="00EE1418" w:rsidP="00EE1418">
      <w:pPr>
        <w:jc w:val="both"/>
        <w:rPr>
          <w:sz w:val="28"/>
          <w:szCs w:val="28"/>
          <w:lang w:eastAsia="en-US" w:bidi="en-US"/>
        </w:rPr>
      </w:pPr>
      <w:r w:rsidRPr="00A0058C">
        <w:rPr>
          <w:sz w:val="28"/>
          <w:szCs w:val="28"/>
          <w:lang w:eastAsia="en-US" w:bidi="en-US"/>
        </w:rPr>
        <w:t xml:space="preserve">- семьи, находящиеся в социально-опасном положении – </w:t>
      </w:r>
      <w:r w:rsidR="0021259F" w:rsidRPr="00A0058C">
        <w:rPr>
          <w:b/>
          <w:sz w:val="28"/>
          <w:szCs w:val="28"/>
          <w:lang w:eastAsia="en-US" w:bidi="en-US"/>
        </w:rPr>
        <w:t>22</w:t>
      </w:r>
      <w:r w:rsidRPr="00A0058C">
        <w:rPr>
          <w:b/>
          <w:sz w:val="28"/>
          <w:szCs w:val="28"/>
          <w:lang w:eastAsia="en-US" w:bidi="en-US"/>
        </w:rPr>
        <w:t>,</w:t>
      </w:r>
      <w:r w:rsidRPr="00A0058C">
        <w:rPr>
          <w:sz w:val="28"/>
          <w:szCs w:val="28"/>
          <w:lang w:eastAsia="en-US" w:bidi="en-US"/>
        </w:rPr>
        <w:t xml:space="preserve"> детей - </w:t>
      </w:r>
      <w:r w:rsidR="0021259F" w:rsidRPr="00A0058C">
        <w:rPr>
          <w:b/>
          <w:sz w:val="28"/>
          <w:szCs w:val="28"/>
          <w:lang w:eastAsia="en-US" w:bidi="en-US"/>
        </w:rPr>
        <w:t>3</w:t>
      </w:r>
      <w:r w:rsidRPr="00A0058C">
        <w:rPr>
          <w:b/>
          <w:sz w:val="28"/>
          <w:szCs w:val="28"/>
          <w:lang w:eastAsia="en-US" w:bidi="en-US"/>
        </w:rPr>
        <w:t>8</w:t>
      </w:r>
      <w:r w:rsidR="00CB28C3">
        <w:rPr>
          <w:b/>
          <w:sz w:val="28"/>
          <w:szCs w:val="28"/>
          <w:lang w:eastAsia="en-US" w:bidi="en-US"/>
        </w:rPr>
        <w:t xml:space="preserve">; </w:t>
      </w:r>
    </w:p>
    <w:p w:rsidR="00EE1418" w:rsidRPr="00A0058C" w:rsidRDefault="00EE1418" w:rsidP="00CB28C3">
      <w:pPr>
        <w:jc w:val="both"/>
        <w:rPr>
          <w:b/>
          <w:sz w:val="28"/>
          <w:szCs w:val="28"/>
        </w:rPr>
      </w:pPr>
      <w:r w:rsidRPr="00A0058C">
        <w:rPr>
          <w:sz w:val="28"/>
          <w:szCs w:val="28"/>
          <w:lang w:eastAsia="en-US" w:bidi="en-US"/>
        </w:rPr>
        <w:t>- семьи, находящиеся в трудной жизненной ситуации -</w:t>
      </w:r>
      <w:r w:rsidR="0021259F" w:rsidRPr="00A0058C">
        <w:rPr>
          <w:b/>
          <w:sz w:val="28"/>
          <w:szCs w:val="28"/>
          <w:lang w:eastAsia="en-US" w:bidi="en-US"/>
        </w:rPr>
        <w:t>9</w:t>
      </w:r>
      <w:r w:rsidR="00F51CF5" w:rsidRPr="00A0058C">
        <w:rPr>
          <w:b/>
          <w:sz w:val="28"/>
          <w:szCs w:val="28"/>
          <w:lang w:eastAsia="en-US" w:bidi="en-US"/>
        </w:rPr>
        <w:t xml:space="preserve"> </w:t>
      </w:r>
      <w:r w:rsidRPr="00A0058C">
        <w:rPr>
          <w:sz w:val="28"/>
          <w:szCs w:val="28"/>
          <w:lang w:eastAsia="en-US" w:bidi="en-US"/>
        </w:rPr>
        <w:t xml:space="preserve">семей, в которых воспитывается </w:t>
      </w:r>
      <w:r w:rsidRPr="00A0058C">
        <w:rPr>
          <w:b/>
          <w:sz w:val="28"/>
          <w:szCs w:val="28"/>
          <w:lang w:eastAsia="en-US" w:bidi="en-US"/>
        </w:rPr>
        <w:t>17</w:t>
      </w:r>
      <w:r w:rsidR="001B29C0" w:rsidRPr="00A0058C">
        <w:rPr>
          <w:b/>
          <w:sz w:val="28"/>
          <w:szCs w:val="28"/>
          <w:lang w:eastAsia="en-US" w:bidi="en-US"/>
        </w:rPr>
        <w:t xml:space="preserve"> </w:t>
      </w:r>
      <w:r w:rsidRPr="00A0058C">
        <w:rPr>
          <w:sz w:val="28"/>
          <w:szCs w:val="28"/>
          <w:lang w:eastAsia="en-US" w:bidi="en-US"/>
        </w:rPr>
        <w:t>детей.</w:t>
      </w:r>
      <w:r w:rsidRPr="00A0058C">
        <w:rPr>
          <w:b/>
          <w:sz w:val="28"/>
          <w:szCs w:val="28"/>
        </w:rPr>
        <w:t xml:space="preserve"> </w:t>
      </w:r>
    </w:p>
    <w:p w:rsidR="003262D5" w:rsidRPr="00A0058C" w:rsidRDefault="003262D5" w:rsidP="003262D5">
      <w:pPr>
        <w:jc w:val="both"/>
        <w:rPr>
          <w:sz w:val="28"/>
          <w:szCs w:val="28"/>
          <w:lang w:eastAsia="en-US" w:bidi="en-US"/>
        </w:rPr>
      </w:pPr>
      <w:r w:rsidRPr="00A0058C">
        <w:rPr>
          <w:sz w:val="28"/>
          <w:szCs w:val="28"/>
          <w:lang w:eastAsia="en-US" w:bidi="en-US"/>
        </w:rPr>
        <w:t xml:space="preserve">          Специалисты отделения регулярно участв</w:t>
      </w:r>
      <w:r w:rsidR="00CB28C3">
        <w:rPr>
          <w:sz w:val="28"/>
          <w:szCs w:val="28"/>
          <w:lang w:eastAsia="en-US" w:bidi="en-US"/>
        </w:rPr>
        <w:t xml:space="preserve">овали </w:t>
      </w:r>
      <w:r w:rsidRPr="00A0058C">
        <w:rPr>
          <w:sz w:val="28"/>
          <w:szCs w:val="28"/>
          <w:lang w:eastAsia="en-US" w:bidi="en-US"/>
        </w:rPr>
        <w:t xml:space="preserve">в ежегодных общегородских благотворительных акциях «Семья помогает семье: </w:t>
      </w:r>
      <w:r w:rsidR="00220ADD" w:rsidRPr="00A0058C">
        <w:rPr>
          <w:sz w:val="28"/>
          <w:szCs w:val="28"/>
          <w:lang w:eastAsia="en-US" w:bidi="en-US"/>
        </w:rPr>
        <w:t>«</w:t>
      </w:r>
      <w:r w:rsidRPr="00A0058C">
        <w:rPr>
          <w:sz w:val="28"/>
          <w:szCs w:val="28"/>
          <w:lang w:eastAsia="en-US" w:bidi="en-US"/>
        </w:rPr>
        <w:t xml:space="preserve">Соберем ребенка в школу», а также в мемориально-патронатных акциях по благоустройству воинских захоронений, памятников, мемориальных досок и памятных знаков.  </w:t>
      </w:r>
    </w:p>
    <w:p w:rsidR="008F04C2" w:rsidRPr="00A0058C" w:rsidRDefault="002A0FE3" w:rsidP="008F04C2">
      <w:pPr>
        <w:ind w:firstLine="708"/>
        <w:jc w:val="both"/>
        <w:rPr>
          <w:sz w:val="28"/>
          <w:szCs w:val="28"/>
          <w:lang w:eastAsia="en-US" w:bidi="en-US"/>
        </w:rPr>
      </w:pPr>
      <w:r w:rsidRPr="00A0058C">
        <w:rPr>
          <w:sz w:val="28"/>
          <w:szCs w:val="28"/>
          <w:lang w:eastAsia="en-US" w:bidi="en-US"/>
        </w:rPr>
        <w:t>ОРПСН тесно взаимодейств</w:t>
      </w:r>
      <w:r w:rsidR="00FD07A8">
        <w:rPr>
          <w:sz w:val="28"/>
          <w:szCs w:val="28"/>
          <w:lang w:eastAsia="en-US" w:bidi="en-US"/>
        </w:rPr>
        <w:t xml:space="preserve">овали </w:t>
      </w:r>
      <w:r w:rsidRPr="00A0058C">
        <w:rPr>
          <w:sz w:val="28"/>
          <w:szCs w:val="28"/>
          <w:lang w:eastAsia="en-US" w:bidi="en-US"/>
        </w:rPr>
        <w:t xml:space="preserve">с органами опеки и попечительства ОСЗН, КДН и ЗП района Чертаново </w:t>
      </w:r>
      <w:r w:rsidR="00B522C8" w:rsidRPr="00A0058C">
        <w:rPr>
          <w:sz w:val="28"/>
          <w:szCs w:val="28"/>
          <w:lang w:eastAsia="en-US" w:bidi="en-US"/>
        </w:rPr>
        <w:t>Центральное</w:t>
      </w:r>
      <w:r w:rsidRPr="00A0058C">
        <w:rPr>
          <w:sz w:val="28"/>
          <w:szCs w:val="28"/>
          <w:lang w:eastAsia="en-US" w:bidi="en-US"/>
        </w:rPr>
        <w:t xml:space="preserve">, муниципалитетом района Чертаново </w:t>
      </w:r>
      <w:r w:rsidR="00B522C8" w:rsidRPr="00A0058C">
        <w:rPr>
          <w:sz w:val="28"/>
          <w:szCs w:val="28"/>
          <w:lang w:eastAsia="en-US" w:bidi="en-US"/>
        </w:rPr>
        <w:t>Центральное</w:t>
      </w:r>
      <w:r w:rsidRPr="00A0058C">
        <w:rPr>
          <w:sz w:val="28"/>
          <w:szCs w:val="28"/>
          <w:lang w:eastAsia="en-US" w:bidi="en-US"/>
        </w:rPr>
        <w:t xml:space="preserve">, досуговыми учреждениями района. </w:t>
      </w:r>
    </w:p>
    <w:p w:rsidR="00C44A0A" w:rsidRPr="00A0058C" w:rsidRDefault="00C44A0A" w:rsidP="008F04C2">
      <w:pPr>
        <w:ind w:firstLine="708"/>
        <w:jc w:val="both"/>
        <w:rPr>
          <w:sz w:val="28"/>
          <w:szCs w:val="28"/>
        </w:rPr>
      </w:pPr>
      <w:r w:rsidRPr="00A0058C">
        <w:rPr>
          <w:sz w:val="28"/>
          <w:szCs w:val="28"/>
        </w:rPr>
        <w:t xml:space="preserve">Семьям оказывались психологические, социально-экономические услуги, социально-бытовые услуги.        </w:t>
      </w:r>
    </w:p>
    <w:p w:rsidR="00C44A0A" w:rsidRDefault="004C103D" w:rsidP="001B5147">
      <w:pPr>
        <w:ind w:firstLine="708"/>
        <w:jc w:val="both"/>
        <w:rPr>
          <w:sz w:val="28"/>
          <w:szCs w:val="28"/>
        </w:rPr>
      </w:pPr>
      <w:r w:rsidRPr="00A0058C">
        <w:rPr>
          <w:sz w:val="28"/>
          <w:szCs w:val="28"/>
        </w:rPr>
        <w:t>В к</w:t>
      </w:r>
      <w:r w:rsidR="00C44A0A" w:rsidRPr="00A0058C">
        <w:rPr>
          <w:sz w:val="28"/>
          <w:szCs w:val="28"/>
        </w:rPr>
        <w:t>ультурно-массовы</w:t>
      </w:r>
      <w:r w:rsidRPr="00A0058C">
        <w:rPr>
          <w:sz w:val="28"/>
          <w:szCs w:val="28"/>
        </w:rPr>
        <w:t>х</w:t>
      </w:r>
      <w:r w:rsidR="00C44A0A" w:rsidRPr="00A0058C">
        <w:rPr>
          <w:sz w:val="28"/>
          <w:szCs w:val="28"/>
        </w:rPr>
        <w:t xml:space="preserve"> мероприятия</w:t>
      </w:r>
      <w:r w:rsidRPr="00A0058C">
        <w:rPr>
          <w:sz w:val="28"/>
          <w:szCs w:val="28"/>
        </w:rPr>
        <w:t>х</w:t>
      </w:r>
      <w:r w:rsidR="00C44A0A" w:rsidRPr="00A0058C">
        <w:rPr>
          <w:sz w:val="28"/>
          <w:szCs w:val="28"/>
        </w:rPr>
        <w:t xml:space="preserve"> в 201</w:t>
      </w:r>
      <w:r w:rsidR="005C45C6" w:rsidRPr="00A0058C">
        <w:rPr>
          <w:sz w:val="28"/>
          <w:szCs w:val="28"/>
        </w:rPr>
        <w:t>9</w:t>
      </w:r>
      <w:r w:rsidR="00C44A0A" w:rsidRPr="00A0058C">
        <w:rPr>
          <w:sz w:val="28"/>
          <w:szCs w:val="28"/>
        </w:rPr>
        <w:t xml:space="preserve"> году </w:t>
      </w:r>
      <w:r w:rsidRPr="00A0058C">
        <w:rPr>
          <w:sz w:val="28"/>
          <w:szCs w:val="28"/>
        </w:rPr>
        <w:t xml:space="preserve">приняли участие семьи с детьми в количестве </w:t>
      </w:r>
      <w:r w:rsidR="005C45C6" w:rsidRPr="00A0058C">
        <w:rPr>
          <w:sz w:val="28"/>
          <w:szCs w:val="28"/>
        </w:rPr>
        <w:t>743</w:t>
      </w:r>
      <w:r w:rsidR="00C44A0A" w:rsidRPr="00A0058C">
        <w:rPr>
          <w:sz w:val="28"/>
          <w:szCs w:val="28"/>
        </w:rPr>
        <w:t xml:space="preserve"> человек.</w:t>
      </w:r>
    </w:p>
    <w:p w:rsidR="00A87B7D" w:rsidRPr="00A87B7D" w:rsidRDefault="00CD6E3F" w:rsidP="00A87B7D">
      <w:pPr>
        <w:pStyle w:val="a7"/>
        <w:ind w:firstLine="708"/>
        <w:jc w:val="both"/>
        <w:rPr>
          <w:rFonts w:eastAsia="Calibri"/>
          <w:sz w:val="28"/>
          <w:szCs w:val="28"/>
          <w:lang w:eastAsia="en-US"/>
        </w:rPr>
      </w:pPr>
      <w:r w:rsidRPr="00A64300">
        <w:rPr>
          <w:b/>
          <w:bCs/>
          <w:sz w:val="28"/>
          <w:szCs w:val="28"/>
        </w:rPr>
        <w:t>С 01.01.2020г.</w:t>
      </w:r>
      <w:r w:rsidRPr="00DB243F">
        <w:rPr>
          <w:sz w:val="28"/>
          <w:szCs w:val="28"/>
        </w:rPr>
        <w:t xml:space="preserve"> в</w:t>
      </w:r>
      <w:r w:rsidR="00CB28C3" w:rsidRPr="00DB243F">
        <w:rPr>
          <w:sz w:val="28"/>
          <w:szCs w:val="28"/>
        </w:rPr>
        <w:t xml:space="preserve"> соответствии с приказом Департамента  труда и социальной защиты населения города Москвы от 09.09.2019 № 869 «О совершенствовании работы по оказанию социальных услуг семьям с детьми, проживающим на территории Южного административного округа города Москвы» </w:t>
      </w:r>
      <w:r w:rsidRPr="00DB243F">
        <w:rPr>
          <w:sz w:val="28"/>
          <w:szCs w:val="28"/>
        </w:rPr>
        <w:t>функции по адресному социальному обслуживанию семей с детьми, оказавшихся в трудной жизненной ситуации или социально опасном положении возлагаются на Государственное бюджетное учреждение города Москвы (ГБУ ЦСПСиД «</w:t>
      </w:r>
      <w:r w:rsidR="00DB243F" w:rsidRPr="00DB243F">
        <w:rPr>
          <w:sz w:val="28"/>
          <w:szCs w:val="28"/>
        </w:rPr>
        <w:t>Берегиня»)</w:t>
      </w:r>
      <w:r w:rsidR="007D2CE8">
        <w:rPr>
          <w:sz w:val="28"/>
          <w:szCs w:val="28"/>
        </w:rPr>
        <w:t>.</w:t>
      </w:r>
      <w:r w:rsidRPr="00DB243F">
        <w:rPr>
          <w:sz w:val="28"/>
          <w:szCs w:val="28"/>
        </w:rPr>
        <w:t xml:space="preserve"> </w:t>
      </w:r>
      <w:r w:rsidR="00A87B7D" w:rsidRPr="00A87B7D">
        <w:rPr>
          <w:rFonts w:eastAsia="Calibri"/>
          <w:sz w:val="28"/>
          <w:szCs w:val="28"/>
          <w:lang w:eastAsia="en-US"/>
        </w:rPr>
        <w:t>ГБУ ЦСПСиД «Берегиня» расположен по адресу: Каширское шоссе, д.8, корп. 2, тел. 8(499)612-92-52.</w:t>
      </w:r>
    </w:p>
    <w:p w:rsidR="007D2CE8" w:rsidRPr="00A13269" w:rsidRDefault="007D2CE8" w:rsidP="007D2CE8">
      <w:pPr>
        <w:ind w:firstLine="708"/>
        <w:jc w:val="both"/>
        <w:rPr>
          <w:sz w:val="28"/>
          <w:szCs w:val="28"/>
        </w:rPr>
      </w:pPr>
      <w:bookmarkStart w:id="1" w:name="_GoBack"/>
      <w:bookmarkEnd w:id="1"/>
      <w:r w:rsidRPr="00A13269">
        <w:rPr>
          <w:b/>
          <w:bCs/>
          <w:sz w:val="28"/>
          <w:szCs w:val="28"/>
        </w:rPr>
        <w:t>Отдел социальных коммуникаций и активного долголетия</w:t>
      </w:r>
      <w:r w:rsidRPr="00A13269">
        <w:rPr>
          <w:sz w:val="28"/>
          <w:szCs w:val="28"/>
        </w:rPr>
        <w:t xml:space="preserve"> (ОСКАД) реализует Программу «Московское долголетие» по организации досуга москвичей старшего возраста. За период с 01.01.2019г. по 31.12.2019г.  участники программы приняли участие в окружных мероприятиях, таких как фестиваль «Социальных инициатив», «Иностранных языков «Я говорю», «Бал в Царицыно», «Танцевальный марафон» в Сокольниках, «Наше ВДНХ», «Гастрономический фестиваль», «Пленэр» в парке Зарядье, «Леди Москва 2019» в парке Царицыно, квест в парке Садовники </w:t>
      </w:r>
      <w:r w:rsidRPr="00A13269">
        <w:rPr>
          <w:sz w:val="28"/>
          <w:szCs w:val="28"/>
        </w:rPr>
        <w:lastRenderedPageBreak/>
        <w:t>«История Родного края», Спартакиада в парке «Садовники», а также «Яблочный спас», «В здоровом теле – здоровый дух», которые успешно прошли в сквере «Школьном», Фестиваль «Яблочный спас», фестиваль «Пасхальные гулянья»</w:t>
      </w:r>
      <w:r>
        <w:rPr>
          <w:sz w:val="28"/>
          <w:szCs w:val="28"/>
        </w:rPr>
        <w:t>, «Рождественский фестиваль», кинофестиваль «Солнечный круг».</w:t>
      </w:r>
      <w:r w:rsidRPr="00A13269">
        <w:rPr>
          <w:sz w:val="28"/>
          <w:szCs w:val="28"/>
        </w:rPr>
        <w:t xml:space="preserve"> </w:t>
      </w:r>
    </w:p>
    <w:p w:rsidR="007D2CE8" w:rsidRPr="00A13269" w:rsidRDefault="007D2CE8" w:rsidP="007D2CE8">
      <w:pPr>
        <w:ind w:firstLine="708"/>
        <w:jc w:val="both"/>
        <w:rPr>
          <w:sz w:val="28"/>
          <w:szCs w:val="28"/>
        </w:rPr>
      </w:pPr>
      <w:r w:rsidRPr="00A13269">
        <w:rPr>
          <w:sz w:val="28"/>
          <w:szCs w:val="28"/>
        </w:rPr>
        <w:t>Участникам программы также предоставлена возможность посещать театральные, концертные и музыкальные постановки, а также экскурсионные программы.</w:t>
      </w:r>
    </w:p>
    <w:p w:rsidR="007D2CE8" w:rsidRPr="00A13269" w:rsidRDefault="007D2CE8" w:rsidP="007D2CE8">
      <w:pPr>
        <w:ind w:firstLine="708"/>
        <w:jc w:val="both"/>
        <w:rPr>
          <w:sz w:val="28"/>
          <w:szCs w:val="28"/>
        </w:rPr>
      </w:pPr>
      <w:r w:rsidRPr="00A13269">
        <w:rPr>
          <w:sz w:val="28"/>
          <w:szCs w:val="28"/>
        </w:rPr>
        <w:t>Активные жители и участники программы «Московское долголетие» посетили за этот период «Малый театр», «Театр Романа Виктюка», театр «Российской армии», Большой зал Консерватории, Рахманиновский зал Консерватории, театр «Версия», зал Дома ученых на Пречистенке, Дом Журналиста.</w:t>
      </w:r>
    </w:p>
    <w:p w:rsidR="007D2CE8" w:rsidRPr="00A13269" w:rsidRDefault="007D2CE8" w:rsidP="007D2CE8">
      <w:pPr>
        <w:ind w:firstLine="708"/>
        <w:jc w:val="both"/>
        <w:rPr>
          <w:sz w:val="28"/>
          <w:szCs w:val="28"/>
        </w:rPr>
      </w:pPr>
      <w:r w:rsidRPr="00A13269">
        <w:rPr>
          <w:sz w:val="28"/>
          <w:szCs w:val="28"/>
        </w:rPr>
        <w:t>Наиболее посещаемые экскурсии на Добром Автобусе Николо-Успенский монастырь, г. Гжель и Александров, г. Ликино-Дулево и Новый Иерусалим, Москва – Сити, Кузьминки Усадьба Голицыных, Петровский путевой дворец, музей Рублева, музей Толстого, дворец царя Алексея Михайловича</w:t>
      </w:r>
    </w:p>
    <w:p w:rsidR="007D2CE8" w:rsidRPr="00A13269" w:rsidRDefault="007D2CE8" w:rsidP="007D2CE8">
      <w:pPr>
        <w:ind w:firstLine="708"/>
        <w:jc w:val="both"/>
        <w:rPr>
          <w:sz w:val="28"/>
          <w:szCs w:val="28"/>
        </w:rPr>
      </w:pPr>
      <w:r w:rsidRPr="00A13269">
        <w:rPr>
          <w:sz w:val="28"/>
          <w:szCs w:val="28"/>
        </w:rPr>
        <w:t>Проведены экскурсионные прогулки на теплоходе по Москва – реке, «Взгляд с Москвы-реки».</w:t>
      </w:r>
    </w:p>
    <w:p w:rsidR="005C45C6" w:rsidRPr="00A0058C" w:rsidRDefault="005C45C6" w:rsidP="005C45C6">
      <w:pPr>
        <w:pStyle w:val="a8"/>
        <w:jc w:val="both"/>
        <w:rPr>
          <w:sz w:val="28"/>
          <w:szCs w:val="28"/>
        </w:rPr>
      </w:pPr>
      <w:r w:rsidRPr="00A0058C">
        <w:rPr>
          <w:sz w:val="28"/>
          <w:szCs w:val="28"/>
        </w:rPr>
        <w:t xml:space="preserve">         В Едином Сервисе Записи (ЕСЗ) за 2019 год зарегистрировано 4296 анкет-заявок. </w:t>
      </w:r>
      <w:r w:rsidRPr="00A0058C">
        <w:rPr>
          <w:sz w:val="28"/>
          <w:lang w:val="en-US"/>
        </w:rPr>
        <w:t>C</w:t>
      </w:r>
      <w:r w:rsidRPr="00A0058C">
        <w:rPr>
          <w:sz w:val="28"/>
        </w:rPr>
        <w:t>формировано более 95 групп по различным направлениям активности: спортивные, творческие и образовательные</w:t>
      </w:r>
      <w:r w:rsidRPr="00A0058C">
        <w:rPr>
          <w:sz w:val="28"/>
          <w:szCs w:val="28"/>
        </w:rPr>
        <w:t>, которые занимаются на базе ТЦСО «Чертаново» филиал «Чертаново Центральное», также ГП №170, ГП №2, Школа №556, Школа №1173, Школа №1582, «ЦФКиС ЮАО г. Москвы» Москомспорт, есть коммерческие организации «Мир и Гармония», «Культурные сезоны», «Точка опоры», «Спорт-Легион», НОЧУ «Православный центр непрерывного образования во имя преподобного С.Саровского».</w:t>
      </w:r>
    </w:p>
    <w:p w:rsidR="005C45C6" w:rsidRPr="00A0058C" w:rsidRDefault="005C45C6" w:rsidP="005C45C6">
      <w:pPr>
        <w:ind w:firstLine="709"/>
        <w:jc w:val="both"/>
        <w:rPr>
          <w:sz w:val="28"/>
          <w:szCs w:val="28"/>
        </w:rPr>
      </w:pPr>
      <w:r w:rsidRPr="00A0058C">
        <w:rPr>
          <w:sz w:val="28"/>
          <w:szCs w:val="28"/>
        </w:rPr>
        <w:t>За 2019 год были открыты новые направления: «</w:t>
      </w:r>
      <w:r w:rsidR="00BD529B">
        <w:rPr>
          <w:sz w:val="28"/>
          <w:szCs w:val="28"/>
        </w:rPr>
        <w:t>н</w:t>
      </w:r>
      <w:r w:rsidRPr="00A0058C">
        <w:rPr>
          <w:sz w:val="28"/>
          <w:szCs w:val="28"/>
        </w:rPr>
        <w:t>астольный теннис», «бадминтон», классические танцы, «</w:t>
      </w:r>
      <w:r w:rsidR="00BD529B">
        <w:rPr>
          <w:sz w:val="28"/>
          <w:szCs w:val="28"/>
        </w:rPr>
        <w:t>о</w:t>
      </w:r>
      <w:r w:rsidRPr="00A0058C">
        <w:rPr>
          <w:sz w:val="28"/>
          <w:szCs w:val="28"/>
        </w:rPr>
        <w:t xml:space="preserve">сваиваем мобильные устройства». </w:t>
      </w:r>
    </w:p>
    <w:p w:rsidR="005C45C6" w:rsidRPr="00A0058C" w:rsidRDefault="005C45C6" w:rsidP="005C45C6">
      <w:pPr>
        <w:ind w:firstLine="709"/>
        <w:jc w:val="both"/>
        <w:rPr>
          <w:sz w:val="28"/>
          <w:szCs w:val="28"/>
        </w:rPr>
      </w:pPr>
      <w:r w:rsidRPr="00A0058C">
        <w:rPr>
          <w:sz w:val="28"/>
          <w:szCs w:val="28"/>
        </w:rPr>
        <w:t>На базе ТЦСО «Чертаново» филиал «Чертаново Центральное» была организована работа 10 клубов, самых разнообразных направлений, которые посещают 116 человека.</w:t>
      </w:r>
    </w:p>
    <w:p w:rsidR="00607E93" w:rsidRPr="00A0058C" w:rsidRDefault="005C45C6" w:rsidP="00AE19B7">
      <w:pPr>
        <w:jc w:val="both"/>
        <w:rPr>
          <w:rFonts w:ascii="Arial" w:hAnsi="Arial" w:cs="Arial"/>
          <w:sz w:val="28"/>
          <w:szCs w:val="28"/>
        </w:rPr>
      </w:pPr>
      <w:r w:rsidRPr="00A0058C">
        <w:rPr>
          <w:rFonts w:eastAsiaTheme="minorHAnsi"/>
          <w:sz w:val="28"/>
          <w:szCs w:val="28"/>
          <w:lang w:eastAsia="en-US"/>
        </w:rPr>
        <w:t xml:space="preserve">          </w:t>
      </w:r>
      <w:r w:rsidR="009A168C" w:rsidRPr="00A0058C">
        <w:rPr>
          <w:sz w:val="27"/>
          <w:szCs w:val="27"/>
        </w:rPr>
        <w:tab/>
      </w:r>
      <w:r w:rsidR="009961A2" w:rsidRPr="00A0058C">
        <w:rPr>
          <w:b/>
          <w:sz w:val="28"/>
          <w:szCs w:val="28"/>
        </w:rPr>
        <w:t>Сектор социально-бытовой адаптации инвалидов</w:t>
      </w:r>
      <w:r w:rsidR="00107B06" w:rsidRPr="00A0058C">
        <w:rPr>
          <w:b/>
          <w:sz w:val="28"/>
          <w:szCs w:val="28"/>
        </w:rPr>
        <w:t xml:space="preserve"> </w:t>
      </w:r>
      <w:r w:rsidR="001457C5" w:rsidRPr="00A0058C">
        <w:rPr>
          <w:sz w:val="28"/>
          <w:szCs w:val="28"/>
        </w:rPr>
        <w:t>является структурным подразделением Отделения социальной реабилитации инвалидов ГБУ ТЦСО «Чертаново»</w:t>
      </w:r>
      <w:r w:rsidR="00AB2000" w:rsidRPr="00A0058C">
        <w:rPr>
          <w:sz w:val="28"/>
          <w:szCs w:val="28"/>
        </w:rPr>
        <w:t>,</w:t>
      </w:r>
      <w:r w:rsidR="001457C5" w:rsidRPr="00A0058C">
        <w:rPr>
          <w:sz w:val="28"/>
          <w:szCs w:val="28"/>
        </w:rPr>
        <w:t xml:space="preserve"> </w:t>
      </w:r>
      <w:r w:rsidR="00607E93" w:rsidRPr="00A0058C">
        <w:rPr>
          <w:spacing w:val="-2"/>
          <w:sz w:val="28"/>
          <w:szCs w:val="28"/>
        </w:rPr>
        <w:t>предназначен</w:t>
      </w:r>
      <w:r w:rsidR="00607E93" w:rsidRPr="00A0058C">
        <w:rPr>
          <w:sz w:val="28"/>
          <w:szCs w:val="28"/>
          <w:lang w:eastAsia="en-US"/>
        </w:rPr>
        <w:t xml:space="preserve">  для: удовлетворения потребностей инвалидов в оказании квалифицированной помощи к самостоятельной деятельности в быту; оказания социальных услуг;  </w:t>
      </w:r>
      <w:r w:rsidR="00607E93" w:rsidRPr="00A0058C">
        <w:rPr>
          <w:spacing w:val="-2"/>
          <w:sz w:val="28"/>
          <w:szCs w:val="28"/>
        </w:rPr>
        <w:t>услуг по  комплексной реабилитации лиц с ограничениями жизнедеятельности</w:t>
      </w:r>
      <w:r w:rsidR="00607E93" w:rsidRPr="00A0058C">
        <w:rPr>
          <w:sz w:val="28"/>
          <w:szCs w:val="28"/>
          <w:lang w:eastAsia="en-US"/>
        </w:rPr>
        <w:t xml:space="preserve">; </w:t>
      </w:r>
      <w:r w:rsidR="00607E93" w:rsidRPr="00A0058C">
        <w:rPr>
          <w:spacing w:val="-2"/>
          <w:sz w:val="28"/>
          <w:szCs w:val="28"/>
        </w:rPr>
        <w:t xml:space="preserve">предоставления услуги «Комплексной реабилитации лиц с ограничениями жизнедеятельности  </w:t>
      </w:r>
      <w:r w:rsidR="00607E93" w:rsidRPr="00A0058C">
        <w:rPr>
          <w:sz w:val="28"/>
          <w:szCs w:val="28"/>
        </w:rPr>
        <w:t>в нестационарной форме</w:t>
      </w:r>
      <w:r w:rsidR="00607E93" w:rsidRPr="00A0058C">
        <w:rPr>
          <w:spacing w:val="-2"/>
          <w:sz w:val="28"/>
          <w:szCs w:val="28"/>
        </w:rPr>
        <w:t>».</w:t>
      </w:r>
    </w:p>
    <w:p w:rsidR="009961A2" w:rsidRPr="00A0058C" w:rsidRDefault="00814A0B" w:rsidP="001B5147">
      <w:pPr>
        <w:jc w:val="both"/>
        <w:rPr>
          <w:sz w:val="28"/>
          <w:szCs w:val="28"/>
        </w:rPr>
      </w:pPr>
      <w:r w:rsidRPr="00A0058C">
        <w:rPr>
          <w:sz w:val="28"/>
          <w:szCs w:val="28"/>
        </w:rPr>
        <w:t xml:space="preserve">        В</w:t>
      </w:r>
      <w:r w:rsidR="009961A2" w:rsidRPr="00A0058C">
        <w:rPr>
          <w:sz w:val="28"/>
          <w:szCs w:val="28"/>
        </w:rPr>
        <w:t xml:space="preserve"> 201</w:t>
      </w:r>
      <w:r w:rsidR="00AB2000" w:rsidRPr="00A0058C">
        <w:rPr>
          <w:sz w:val="28"/>
          <w:szCs w:val="28"/>
        </w:rPr>
        <w:t>9</w:t>
      </w:r>
      <w:r w:rsidR="009961A2" w:rsidRPr="00A0058C">
        <w:rPr>
          <w:sz w:val="28"/>
          <w:szCs w:val="28"/>
        </w:rPr>
        <w:t xml:space="preserve"> году услуги комплексной реабилитации получили</w:t>
      </w:r>
      <w:r w:rsidR="00CE6057" w:rsidRPr="00A0058C">
        <w:rPr>
          <w:sz w:val="28"/>
          <w:szCs w:val="28"/>
        </w:rPr>
        <w:t xml:space="preserve"> </w:t>
      </w:r>
      <w:r w:rsidR="00607E93" w:rsidRPr="00A0058C">
        <w:rPr>
          <w:sz w:val="28"/>
          <w:szCs w:val="28"/>
        </w:rPr>
        <w:t>216</w:t>
      </w:r>
      <w:r w:rsidR="00CE6057" w:rsidRPr="00A0058C">
        <w:rPr>
          <w:sz w:val="28"/>
          <w:szCs w:val="28"/>
        </w:rPr>
        <w:t xml:space="preserve"> </w:t>
      </w:r>
      <w:r w:rsidR="00B225DE" w:rsidRPr="00A0058C">
        <w:rPr>
          <w:sz w:val="28"/>
          <w:szCs w:val="28"/>
        </w:rPr>
        <w:t>инвалидов</w:t>
      </w:r>
      <w:r w:rsidR="009961A2" w:rsidRPr="00A0058C">
        <w:rPr>
          <w:sz w:val="28"/>
          <w:szCs w:val="28"/>
        </w:rPr>
        <w:t>:</w:t>
      </w:r>
    </w:p>
    <w:p w:rsidR="00221467" w:rsidRPr="00A0058C" w:rsidRDefault="00221467" w:rsidP="001B5147">
      <w:pPr>
        <w:jc w:val="both"/>
        <w:rPr>
          <w:sz w:val="28"/>
          <w:szCs w:val="28"/>
        </w:rPr>
      </w:pPr>
      <w:r w:rsidRPr="00A0058C">
        <w:rPr>
          <w:sz w:val="28"/>
          <w:szCs w:val="28"/>
        </w:rPr>
        <w:t>в</w:t>
      </w:r>
      <w:r w:rsidR="009961A2" w:rsidRPr="00A0058C">
        <w:rPr>
          <w:sz w:val="28"/>
          <w:szCs w:val="28"/>
        </w:rPr>
        <w:t xml:space="preserve"> стационарной форме – </w:t>
      </w:r>
      <w:r w:rsidR="00607E93" w:rsidRPr="00A0058C">
        <w:rPr>
          <w:sz w:val="28"/>
          <w:szCs w:val="28"/>
        </w:rPr>
        <w:t>158</w:t>
      </w:r>
      <w:r w:rsidR="009961A2" w:rsidRPr="00A0058C">
        <w:rPr>
          <w:sz w:val="28"/>
          <w:szCs w:val="28"/>
        </w:rPr>
        <w:t xml:space="preserve"> инвалид</w:t>
      </w:r>
      <w:r w:rsidR="00607E93" w:rsidRPr="00A0058C">
        <w:rPr>
          <w:sz w:val="28"/>
          <w:szCs w:val="28"/>
        </w:rPr>
        <w:t>ов</w:t>
      </w:r>
      <w:r w:rsidRPr="00A0058C">
        <w:rPr>
          <w:sz w:val="28"/>
          <w:szCs w:val="28"/>
        </w:rPr>
        <w:t>;</w:t>
      </w:r>
      <w:r w:rsidR="009961A2" w:rsidRPr="00A0058C">
        <w:rPr>
          <w:sz w:val="28"/>
          <w:szCs w:val="28"/>
        </w:rPr>
        <w:t xml:space="preserve"> в нестационарной форме – </w:t>
      </w:r>
      <w:r w:rsidR="00607E93" w:rsidRPr="00A0058C">
        <w:rPr>
          <w:sz w:val="28"/>
          <w:szCs w:val="28"/>
        </w:rPr>
        <w:t>58</w:t>
      </w:r>
      <w:r w:rsidR="009961A2" w:rsidRPr="00A0058C">
        <w:rPr>
          <w:sz w:val="28"/>
          <w:szCs w:val="28"/>
        </w:rPr>
        <w:t xml:space="preserve"> инвалидов. </w:t>
      </w:r>
    </w:p>
    <w:p w:rsidR="00AB2000" w:rsidRPr="00A0058C" w:rsidRDefault="00F8198D" w:rsidP="00AB2000">
      <w:pPr>
        <w:ind w:firstLine="708"/>
        <w:jc w:val="both"/>
        <w:rPr>
          <w:sz w:val="28"/>
          <w:szCs w:val="28"/>
          <w:lang w:eastAsia="en-US" w:bidi="en-US"/>
        </w:rPr>
      </w:pPr>
      <w:r w:rsidRPr="00A0058C">
        <w:rPr>
          <w:sz w:val="28"/>
          <w:szCs w:val="28"/>
          <w:lang w:eastAsia="en-US" w:bidi="en-US"/>
        </w:rPr>
        <w:t>За 201</w:t>
      </w:r>
      <w:r w:rsidR="00AB2000" w:rsidRPr="00A0058C">
        <w:rPr>
          <w:sz w:val="28"/>
          <w:szCs w:val="28"/>
          <w:lang w:eastAsia="en-US" w:bidi="en-US"/>
        </w:rPr>
        <w:t>9</w:t>
      </w:r>
      <w:r w:rsidRPr="00A0058C">
        <w:rPr>
          <w:sz w:val="28"/>
          <w:szCs w:val="28"/>
          <w:lang w:eastAsia="en-US" w:bidi="en-US"/>
        </w:rPr>
        <w:t xml:space="preserve"> год </w:t>
      </w:r>
      <w:r w:rsidR="00FB470E" w:rsidRPr="00A0058C">
        <w:rPr>
          <w:sz w:val="28"/>
          <w:szCs w:val="28"/>
          <w:lang w:eastAsia="en-US" w:bidi="en-US"/>
        </w:rPr>
        <w:t>158</w:t>
      </w:r>
      <w:r w:rsidRPr="00A0058C">
        <w:rPr>
          <w:sz w:val="28"/>
          <w:szCs w:val="28"/>
          <w:lang w:eastAsia="en-US" w:bidi="en-US"/>
        </w:rPr>
        <w:t xml:space="preserve"> инвалид</w:t>
      </w:r>
      <w:r w:rsidR="00FB470E" w:rsidRPr="00A0058C">
        <w:rPr>
          <w:sz w:val="28"/>
          <w:szCs w:val="28"/>
          <w:lang w:eastAsia="en-US" w:bidi="en-US"/>
        </w:rPr>
        <w:t>ов</w:t>
      </w:r>
      <w:r w:rsidRPr="00A0058C">
        <w:rPr>
          <w:sz w:val="28"/>
          <w:szCs w:val="28"/>
          <w:lang w:eastAsia="en-US" w:bidi="en-US"/>
        </w:rPr>
        <w:t xml:space="preserve"> и </w:t>
      </w:r>
      <w:r w:rsidR="00FB470E" w:rsidRPr="00A0058C">
        <w:rPr>
          <w:sz w:val="28"/>
          <w:szCs w:val="28"/>
          <w:lang w:eastAsia="en-US" w:bidi="en-US"/>
        </w:rPr>
        <w:t>детей-инвалидов</w:t>
      </w:r>
      <w:r w:rsidRPr="00A0058C">
        <w:rPr>
          <w:sz w:val="28"/>
          <w:szCs w:val="28"/>
          <w:lang w:eastAsia="en-US" w:bidi="en-US"/>
        </w:rPr>
        <w:t xml:space="preserve"> получили услуги комплексной реабилитации в стационарной форме:</w:t>
      </w:r>
    </w:p>
    <w:p w:rsidR="00AB2000" w:rsidRPr="00A0058C" w:rsidRDefault="00F8198D" w:rsidP="00AB2000">
      <w:pPr>
        <w:jc w:val="both"/>
        <w:rPr>
          <w:sz w:val="28"/>
          <w:szCs w:val="28"/>
          <w:lang w:eastAsia="en-US" w:bidi="en-US"/>
        </w:rPr>
      </w:pPr>
      <w:r w:rsidRPr="00A0058C">
        <w:rPr>
          <w:sz w:val="28"/>
          <w:szCs w:val="28"/>
          <w:lang w:eastAsia="en-US" w:bidi="en-US"/>
        </w:rPr>
        <w:t>- в Национальном центре паралимпийской и дефлимпийской подготовки и реабилитации, Республика Крым, г. Евпатория</w:t>
      </w:r>
      <w:r w:rsidR="00AB2000" w:rsidRPr="00A0058C">
        <w:rPr>
          <w:sz w:val="28"/>
          <w:szCs w:val="28"/>
          <w:lang w:eastAsia="en-US" w:bidi="en-US"/>
        </w:rPr>
        <w:t xml:space="preserve"> </w:t>
      </w:r>
      <w:r w:rsidRPr="00A0058C">
        <w:rPr>
          <w:sz w:val="28"/>
          <w:szCs w:val="28"/>
          <w:lang w:eastAsia="en-US" w:bidi="en-US"/>
        </w:rPr>
        <w:t xml:space="preserve">- </w:t>
      </w:r>
      <w:r w:rsidR="00AB2000" w:rsidRPr="00A0058C">
        <w:rPr>
          <w:sz w:val="28"/>
          <w:szCs w:val="28"/>
          <w:lang w:eastAsia="en-US" w:bidi="en-US"/>
        </w:rPr>
        <w:t>17</w:t>
      </w:r>
      <w:r w:rsidR="00A41A17" w:rsidRPr="00A0058C">
        <w:rPr>
          <w:sz w:val="28"/>
          <w:szCs w:val="28"/>
          <w:lang w:eastAsia="en-US" w:bidi="en-US"/>
        </w:rPr>
        <w:t xml:space="preserve"> чел.</w:t>
      </w:r>
      <w:r w:rsidR="0030001C" w:rsidRPr="00A0058C">
        <w:rPr>
          <w:sz w:val="28"/>
          <w:szCs w:val="28"/>
          <w:lang w:eastAsia="en-US" w:bidi="en-US"/>
        </w:rPr>
        <w:t xml:space="preserve">; </w:t>
      </w:r>
    </w:p>
    <w:p w:rsidR="00AB2000" w:rsidRPr="00A0058C" w:rsidRDefault="00F8198D" w:rsidP="00AB2000">
      <w:pPr>
        <w:jc w:val="both"/>
        <w:rPr>
          <w:sz w:val="28"/>
          <w:szCs w:val="28"/>
          <w:lang w:eastAsia="en-US" w:bidi="en-US"/>
        </w:rPr>
      </w:pPr>
      <w:r w:rsidRPr="00A0058C">
        <w:rPr>
          <w:sz w:val="28"/>
          <w:szCs w:val="28"/>
          <w:lang w:eastAsia="en-US" w:bidi="en-US"/>
        </w:rPr>
        <w:t xml:space="preserve">- ГБУ РК «Санаторий для детей и детей с родителями «Искра» - </w:t>
      </w:r>
      <w:r w:rsidR="00AB2000" w:rsidRPr="00A0058C">
        <w:rPr>
          <w:sz w:val="28"/>
          <w:szCs w:val="28"/>
          <w:lang w:eastAsia="en-US" w:bidi="en-US"/>
        </w:rPr>
        <w:t>2</w:t>
      </w:r>
      <w:r w:rsidR="0030001C" w:rsidRPr="00A0058C">
        <w:rPr>
          <w:sz w:val="28"/>
          <w:szCs w:val="28"/>
          <w:lang w:eastAsia="en-US" w:bidi="en-US"/>
        </w:rPr>
        <w:t xml:space="preserve"> </w:t>
      </w:r>
      <w:r w:rsidR="00A41A17" w:rsidRPr="00A0058C">
        <w:rPr>
          <w:sz w:val="28"/>
          <w:szCs w:val="28"/>
          <w:lang w:eastAsia="en-US" w:bidi="en-US"/>
        </w:rPr>
        <w:t>чел.</w:t>
      </w:r>
      <w:r w:rsidRPr="00A0058C">
        <w:rPr>
          <w:sz w:val="28"/>
          <w:szCs w:val="28"/>
          <w:lang w:eastAsia="en-US" w:bidi="en-US"/>
        </w:rPr>
        <w:t>;</w:t>
      </w:r>
    </w:p>
    <w:p w:rsidR="00F8198D" w:rsidRPr="00A0058C" w:rsidRDefault="00F8198D" w:rsidP="00AB2000">
      <w:pPr>
        <w:jc w:val="both"/>
        <w:rPr>
          <w:sz w:val="28"/>
          <w:szCs w:val="28"/>
          <w:lang w:eastAsia="en-US" w:bidi="en-US"/>
        </w:rPr>
      </w:pPr>
      <w:r w:rsidRPr="00A0058C">
        <w:rPr>
          <w:sz w:val="28"/>
          <w:szCs w:val="28"/>
          <w:lang w:eastAsia="en-US" w:bidi="en-US"/>
        </w:rPr>
        <w:lastRenderedPageBreak/>
        <w:t xml:space="preserve">- «Санаторий для детей и детей с родителями «Чайка» им. Гелиловичей» г. Евпатория - </w:t>
      </w:r>
      <w:r w:rsidR="0030001C" w:rsidRPr="00A0058C">
        <w:rPr>
          <w:sz w:val="28"/>
          <w:szCs w:val="28"/>
          <w:lang w:eastAsia="en-US" w:bidi="en-US"/>
        </w:rPr>
        <w:t xml:space="preserve">5 </w:t>
      </w:r>
      <w:r w:rsidRPr="00A0058C">
        <w:rPr>
          <w:sz w:val="28"/>
          <w:szCs w:val="28"/>
          <w:lang w:eastAsia="en-US" w:bidi="en-US"/>
        </w:rPr>
        <w:t>чел.;</w:t>
      </w:r>
    </w:p>
    <w:p w:rsidR="00AB2000" w:rsidRPr="00A0058C" w:rsidRDefault="00F8198D" w:rsidP="00AB2000">
      <w:pPr>
        <w:jc w:val="both"/>
        <w:rPr>
          <w:sz w:val="28"/>
          <w:szCs w:val="28"/>
          <w:lang w:eastAsia="en-US" w:bidi="en-US"/>
        </w:rPr>
      </w:pPr>
      <w:r w:rsidRPr="00A0058C">
        <w:rPr>
          <w:sz w:val="28"/>
          <w:szCs w:val="28"/>
          <w:lang w:eastAsia="en-US" w:bidi="en-US"/>
        </w:rPr>
        <w:t>- в ЕВДКС им. Глинки г.</w:t>
      </w:r>
      <w:r w:rsidR="00AB2000" w:rsidRPr="00A0058C">
        <w:rPr>
          <w:sz w:val="28"/>
          <w:szCs w:val="28"/>
          <w:lang w:eastAsia="en-US" w:bidi="en-US"/>
        </w:rPr>
        <w:t xml:space="preserve"> </w:t>
      </w:r>
      <w:r w:rsidRPr="00A0058C">
        <w:rPr>
          <w:sz w:val="28"/>
          <w:szCs w:val="28"/>
          <w:lang w:eastAsia="en-US" w:bidi="en-US"/>
        </w:rPr>
        <w:t xml:space="preserve">Евпатория - </w:t>
      </w:r>
      <w:r w:rsidR="00AB2000" w:rsidRPr="00A0058C">
        <w:rPr>
          <w:sz w:val="28"/>
          <w:szCs w:val="28"/>
          <w:lang w:eastAsia="en-US" w:bidi="en-US"/>
        </w:rPr>
        <w:t>5</w:t>
      </w:r>
      <w:r w:rsidRPr="00A0058C">
        <w:rPr>
          <w:sz w:val="28"/>
          <w:szCs w:val="28"/>
          <w:lang w:eastAsia="en-US" w:bidi="en-US"/>
        </w:rPr>
        <w:t xml:space="preserve"> чел.;</w:t>
      </w:r>
    </w:p>
    <w:p w:rsidR="00AB2000" w:rsidRPr="00A0058C" w:rsidRDefault="00F8198D" w:rsidP="00AB2000">
      <w:pPr>
        <w:jc w:val="both"/>
        <w:rPr>
          <w:sz w:val="28"/>
          <w:szCs w:val="28"/>
          <w:lang w:eastAsia="en-US" w:bidi="en-US"/>
        </w:rPr>
      </w:pPr>
      <w:r w:rsidRPr="00A0058C">
        <w:rPr>
          <w:sz w:val="28"/>
          <w:szCs w:val="28"/>
          <w:lang w:eastAsia="en-US" w:bidi="en-US"/>
        </w:rPr>
        <w:t>- в санатори</w:t>
      </w:r>
      <w:r w:rsidR="00B2660F" w:rsidRPr="00A0058C">
        <w:rPr>
          <w:sz w:val="28"/>
          <w:szCs w:val="28"/>
          <w:lang w:eastAsia="en-US" w:bidi="en-US"/>
        </w:rPr>
        <w:t>и</w:t>
      </w:r>
      <w:r w:rsidRPr="00A0058C">
        <w:rPr>
          <w:sz w:val="28"/>
          <w:szCs w:val="28"/>
          <w:lang w:eastAsia="en-US" w:bidi="en-US"/>
        </w:rPr>
        <w:t xml:space="preserve"> «Надежда» г. Анапа - </w:t>
      </w:r>
      <w:r w:rsidR="00AB2000" w:rsidRPr="00A0058C">
        <w:rPr>
          <w:sz w:val="28"/>
          <w:szCs w:val="28"/>
          <w:lang w:eastAsia="en-US" w:bidi="en-US"/>
        </w:rPr>
        <w:t>5</w:t>
      </w:r>
      <w:r w:rsidR="00A41A17" w:rsidRPr="00A0058C">
        <w:rPr>
          <w:sz w:val="28"/>
          <w:szCs w:val="28"/>
          <w:lang w:eastAsia="en-US" w:bidi="en-US"/>
        </w:rPr>
        <w:t xml:space="preserve"> чел.</w:t>
      </w:r>
      <w:r w:rsidRPr="00A0058C">
        <w:rPr>
          <w:sz w:val="28"/>
          <w:szCs w:val="28"/>
          <w:lang w:eastAsia="en-US" w:bidi="en-US"/>
        </w:rPr>
        <w:t>;</w:t>
      </w:r>
    </w:p>
    <w:p w:rsidR="00AB2000" w:rsidRPr="00A0058C" w:rsidRDefault="00F8198D" w:rsidP="00AB2000">
      <w:pPr>
        <w:jc w:val="both"/>
        <w:rPr>
          <w:sz w:val="28"/>
          <w:szCs w:val="28"/>
          <w:lang w:eastAsia="en-US" w:bidi="en-US"/>
        </w:rPr>
      </w:pPr>
      <w:r w:rsidRPr="00A0058C">
        <w:rPr>
          <w:sz w:val="28"/>
          <w:szCs w:val="28"/>
          <w:lang w:eastAsia="en-US" w:bidi="en-US"/>
        </w:rPr>
        <w:t>- в санатори</w:t>
      </w:r>
      <w:r w:rsidR="00B2660F" w:rsidRPr="00A0058C">
        <w:rPr>
          <w:sz w:val="28"/>
          <w:szCs w:val="28"/>
          <w:lang w:eastAsia="en-US" w:bidi="en-US"/>
        </w:rPr>
        <w:t>и</w:t>
      </w:r>
      <w:r w:rsidRPr="00A0058C">
        <w:rPr>
          <w:sz w:val="28"/>
          <w:szCs w:val="28"/>
          <w:lang w:eastAsia="en-US" w:bidi="en-US"/>
        </w:rPr>
        <w:t xml:space="preserve"> «Русь» г. Геленджик - </w:t>
      </w:r>
      <w:r w:rsidR="00AB2000" w:rsidRPr="00A0058C">
        <w:rPr>
          <w:sz w:val="28"/>
          <w:szCs w:val="28"/>
          <w:lang w:eastAsia="en-US" w:bidi="en-US"/>
        </w:rPr>
        <w:t>5</w:t>
      </w:r>
      <w:r w:rsidRPr="00A0058C">
        <w:rPr>
          <w:sz w:val="28"/>
          <w:szCs w:val="28"/>
          <w:lang w:eastAsia="en-US" w:bidi="en-US"/>
        </w:rPr>
        <w:t xml:space="preserve"> чел.;</w:t>
      </w:r>
    </w:p>
    <w:p w:rsidR="00F8198D" w:rsidRPr="00A0058C" w:rsidRDefault="00F8198D" w:rsidP="00AB2000">
      <w:pPr>
        <w:tabs>
          <w:tab w:val="left" w:pos="567"/>
        </w:tabs>
        <w:jc w:val="both"/>
        <w:rPr>
          <w:sz w:val="28"/>
          <w:szCs w:val="28"/>
          <w:lang w:eastAsia="en-US" w:bidi="en-US"/>
        </w:rPr>
      </w:pPr>
      <w:r w:rsidRPr="00A0058C">
        <w:rPr>
          <w:sz w:val="28"/>
          <w:szCs w:val="28"/>
          <w:lang w:eastAsia="en-US" w:bidi="en-US"/>
        </w:rPr>
        <w:t xml:space="preserve">- в Парк-отель Марат - </w:t>
      </w:r>
      <w:r w:rsidR="00AB2000" w:rsidRPr="00A0058C">
        <w:rPr>
          <w:sz w:val="28"/>
          <w:szCs w:val="28"/>
          <w:lang w:eastAsia="en-US" w:bidi="en-US"/>
        </w:rPr>
        <w:t>6</w:t>
      </w:r>
      <w:r w:rsidRPr="00A0058C">
        <w:rPr>
          <w:sz w:val="28"/>
          <w:szCs w:val="28"/>
          <w:lang w:eastAsia="en-US" w:bidi="en-US"/>
        </w:rPr>
        <w:t xml:space="preserve"> чел</w:t>
      </w:r>
      <w:r w:rsidR="00607E93" w:rsidRPr="00A0058C">
        <w:rPr>
          <w:sz w:val="28"/>
          <w:szCs w:val="28"/>
          <w:lang w:eastAsia="en-US" w:bidi="en-US"/>
        </w:rPr>
        <w:t>.</w:t>
      </w:r>
      <w:r w:rsidR="00AB2000" w:rsidRPr="00A0058C">
        <w:rPr>
          <w:sz w:val="28"/>
          <w:szCs w:val="28"/>
          <w:lang w:eastAsia="en-US" w:bidi="en-US"/>
        </w:rPr>
        <w:t>;</w:t>
      </w:r>
    </w:p>
    <w:p w:rsidR="00AB2000" w:rsidRPr="00A0058C" w:rsidRDefault="00AB2000" w:rsidP="00AB2000">
      <w:pPr>
        <w:tabs>
          <w:tab w:val="left" w:pos="567"/>
        </w:tabs>
        <w:jc w:val="both"/>
        <w:rPr>
          <w:sz w:val="28"/>
          <w:szCs w:val="28"/>
          <w:lang w:eastAsia="en-US" w:bidi="en-US"/>
        </w:rPr>
      </w:pPr>
      <w:r w:rsidRPr="00A0058C">
        <w:rPr>
          <w:sz w:val="28"/>
          <w:szCs w:val="28"/>
          <w:lang w:eastAsia="en-US" w:bidi="en-US"/>
        </w:rPr>
        <w:t xml:space="preserve">- </w:t>
      </w:r>
      <w:r w:rsidR="00A373EF" w:rsidRPr="00A0058C">
        <w:rPr>
          <w:sz w:val="28"/>
          <w:szCs w:val="28"/>
          <w:lang w:eastAsia="en-US" w:bidi="en-US"/>
        </w:rPr>
        <w:t xml:space="preserve">в </w:t>
      </w:r>
      <w:r w:rsidRPr="00A0058C">
        <w:rPr>
          <w:sz w:val="28"/>
          <w:szCs w:val="28"/>
          <w:lang w:eastAsia="en-US" w:bidi="en-US"/>
        </w:rPr>
        <w:t>санатори</w:t>
      </w:r>
      <w:r w:rsidR="00B2660F" w:rsidRPr="00A0058C">
        <w:rPr>
          <w:sz w:val="28"/>
          <w:szCs w:val="28"/>
          <w:lang w:eastAsia="en-US" w:bidi="en-US"/>
        </w:rPr>
        <w:t>и</w:t>
      </w:r>
      <w:r w:rsidRPr="00A0058C">
        <w:rPr>
          <w:sz w:val="28"/>
          <w:szCs w:val="28"/>
          <w:lang w:eastAsia="en-US" w:bidi="en-US"/>
        </w:rPr>
        <w:t xml:space="preserve"> «Магадан» г. Сочи – 6 чел.</w:t>
      </w:r>
    </w:p>
    <w:p w:rsidR="00F8198D" w:rsidRPr="00A0058C" w:rsidRDefault="00F8198D" w:rsidP="00AB2000">
      <w:pPr>
        <w:rPr>
          <w:rFonts w:eastAsia="SimSun"/>
          <w:kern w:val="2"/>
          <w:sz w:val="28"/>
          <w:szCs w:val="28"/>
          <w:lang w:eastAsia="hi-IN" w:bidi="hi-IN"/>
        </w:rPr>
      </w:pPr>
      <w:r w:rsidRPr="00A0058C">
        <w:rPr>
          <w:sz w:val="28"/>
          <w:szCs w:val="28"/>
          <w:lang w:eastAsia="en-US" w:bidi="en-US"/>
        </w:rPr>
        <w:t xml:space="preserve">-  </w:t>
      </w:r>
      <w:r w:rsidRPr="00A0058C">
        <w:rPr>
          <w:rFonts w:eastAsia="SimSun"/>
          <w:kern w:val="2"/>
          <w:sz w:val="28"/>
          <w:szCs w:val="28"/>
          <w:lang w:eastAsia="hi-IN" w:bidi="hi-IN"/>
        </w:rPr>
        <w:t>в Г</w:t>
      </w:r>
      <w:r w:rsidR="00FB470E" w:rsidRPr="00A0058C">
        <w:rPr>
          <w:rFonts w:eastAsia="SimSun"/>
          <w:kern w:val="2"/>
          <w:sz w:val="28"/>
          <w:szCs w:val="28"/>
          <w:lang w:eastAsia="hi-IN" w:bidi="hi-IN"/>
        </w:rPr>
        <w:t>Б</w:t>
      </w:r>
      <w:r w:rsidRPr="00A0058C">
        <w:rPr>
          <w:rFonts w:eastAsia="SimSun"/>
          <w:kern w:val="2"/>
          <w:sz w:val="28"/>
          <w:szCs w:val="28"/>
          <w:lang w:eastAsia="hi-IN" w:bidi="hi-IN"/>
        </w:rPr>
        <w:t xml:space="preserve">У «Научно-практический центр медико-социальной реабилитации инвалидов» имени Л.И. Швецовой – </w:t>
      </w:r>
      <w:r w:rsidR="00AB2000" w:rsidRPr="00A0058C">
        <w:rPr>
          <w:rFonts w:eastAsia="SimSun"/>
          <w:kern w:val="2"/>
          <w:sz w:val="28"/>
          <w:szCs w:val="28"/>
          <w:lang w:eastAsia="hi-IN" w:bidi="hi-IN"/>
        </w:rPr>
        <w:t>16</w:t>
      </w:r>
      <w:r w:rsidRPr="00A0058C">
        <w:rPr>
          <w:rFonts w:eastAsia="SimSun"/>
          <w:kern w:val="2"/>
          <w:sz w:val="28"/>
          <w:szCs w:val="28"/>
          <w:lang w:eastAsia="hi-IN" w:bidi="hi-IN"/>
        </w:rPr>
        <w:t xml:space="preserve"> чел.;</w:t>
      </w:r>
    </w:p>
    <w:p w:rsidR="00F8198D" w:rsidRPr="00A0058C" w:rsidRDefault="00F8198D" w:rsidP="00F8198D">
      <w:pPr>
        <w:jc w:val="both"/>
        <w:rPr>
          <w:rFonts w:eastAsia="Calibri"/>
          <w:sz w:val="28"/>
          <w:szCs w:val="28"/>
        </w:rPr>
      </w:pPr>
      <w:r w:rsidRPr="00A0058C">
        <w:rPr>
          <w:rFonts w:eastAsia="Calibri"/>
          <w:sz w:val="28"/>
          <w:szCs w:val="28"/>
        </w:rPr>
        <w:t xml:space="preserve">- в ГБУ Реабилитационный центр для инвалидов «Солнечный круг» - </w:t>
      </w:r>
      <w:r w:rsidR="00AB2000" w:rsidRPr="00A0058C">
        <w:rPr>
          <w:rFonts w:eastAsia="Calibri"/>
          <w:sz w:val="28"/>
          <w:szCs w:val="28"/>
        </w:rPr>
        <w:t>4</w:t>
      </w:r>
      <w:r w:rsidRPr="00A0058C">
        <w:rPr>
          <w:rFonts w:eastAsia="Calibri"/>
          <w:sz w:val="28"/>
          <w:szCs w:val="28"/>
        </w:rPr>
        <w:t xml:space="preserve"> чел.;</w:t>
      </w:r>
    </w:p>
    <w:p w:rsidR="00AB2000" w:rsidRPr="00A0058C" w:rsidRDefault="00AB2000" w:rsidP="00F8198D">
      <w:pPr>
        <w:jc w:val="both"/>
        <w:rPr>
          <w:rFonts w:eastAsia="Calibri"/>
          <w:sz w:val="28"/>
          <w:szCs w:val="28"/>
        </w:rPr>
      </w:pPr>
      <w:r w:rsidRPr="00A0058C">
        <w:rPr>
          <w:rFonts w:eastAsia="Calibri"/>
          <w:sz w:val="28"/>
          <w:szCs w:val="28"/>
        </w:rPr>
        <w:t>- в АНО «Наш солнечный мир» - 1 чел</w:t>
      </w:r>
      <w:r w:rsidR="00D925FC" w:rsidRPr="00A0058C">
        <w:rPr>
          <w:rFonts w:eastAsia="Calibri"/>
          <w:sz w:val="28"/>
          <w:szCs w:val="28"/>
        </w:rPr>
        <w:t>.</w:t>
      </w:r>
      <w:r w:rsidRPr="00A0058C">
        <w:rPr>
          <w:rFonts w:eastAsia="Calibri"/>
          <w:sz w:val="28"/>
          <w:szCs w:val="28"/>
        </w:rPr>
        <w:t>;</w:t>
      </w:r>
    </w:p>
    <w:p w:rsidR="00AB2000" w:rsidRPr="00A0058C" w:rsidRDefault="00AB2000" w:rsidP="00F8198D">
      <w:pPr>
        <w:jc w:val="both"/>
        <w:rPr>
          <w:rFonts w:eastAsia="Calibri"/>
          <w:sz w:val="28"/>
          <w:szCs w:val="28"/>
        </w:rPr>
      </w:pPr>
      <w:r w:rsidRPr="00A0058C">
        <w:rPr>
          <w:rFonts w:eastAsia="Calibri"/>
          <w:sz w:val="28"/>
          <w:szCs w:val="28"/>
        </w:rPr>
        <w:t xml:space="preserve">- в </w:t>
      </w:r>
      <w:r w:rsidR="00D925FC" w:rsidRPr="00A0058C">
        <w:rPr>
          <w:rFonts w:eastAsia="Calibri"/>
          <w:sz w:val="28"/>
          <w:szCs w:val="28"/>
        </w:rPr>
        <w:t>ГБУ ЦРИ «Бутово» - 8 чел.;</w:t>
      </w:r>
    </w:p>
    <w:p w:rsidR="00D925FC" w:rsidRPr="00A0058C" w:rsidRDefault="00D925FC" w:rsidP="00F8198D">
      <w:pPr>
        <w:jc w:val="both"/>
        <w:rPr>
          <w:rFonts w:eastAsia="Calibri"/>
          <w:sz w:val="28"/>
          <w:szCs w:val="28"/>
        </w:rPr>
      </w:pPr>
      <w:r w:rsidRPr="00A0058C">
        <w:rPr>
          <w:rFonts w:eastAsia="Calibri"/>
          <w:sz w:val="28"/>
          <w:szCs w:val="28"/>
        </w:rPr>
        <w:t>- в ГБУ ЦРИ «Чертаново» - 21 чел.;</w:t>
      </w:r>
    </w:p>
    <w:p w:rsidR="00D925FC" w:rsidRPr="00A0058C" w:rsidRDefault="00D925FC" w:rsidP="00F8198D">
      <w:pPr>
        <w:jc w:val="both"/>
        <w:rPr>
          <w:rFonts w:eastAsia="Calibri"/>
          <w:sz w:val="28"/>
          <w:szCs w:val="28"/>
        </w:rPr>
      </w:pPr>
      <w:r w:rsidRPr="00A0058C">
        <w:rPr>
          <w:rFonts w:eastAsia="Calibri"/>
          <w:sz w:val="28"/>
          <w:szCs w:val="28"/>
        </w:rPr>
        <w:t>- в Марфо-Мариинск</w:t>
      </w:r>
      <w:r w:rsidR="00B2660F" w:rsidRPr="00A0058C">
        <w:rPr>
          <w:rFonts w:eastAsia="Calibri"/>
          <w:sz w:val="28"/>
          <w:szCs w:val="28"/>
        </w:rPr>
        <w:t>ом</w:t>
      </w:r>
      <w:r w:rsidRPr="00A0058C">
        <w:rPr>
          <w:rFonts w:eastAsia="Calibri"/>
          <w:sz w:val="28"/>
          <w:szCs w:val="28"/>
        </w:rPr>
        <w:t xml:space="preserve"> медицинск</w:t>
      </w:r>
      <w:r w:rsidR="00B2660F" w:rsidRPr="00A0058C">
        <w:rPr>
          <w:rFonts w:eastAsia="Calibri"/>
          <w:sz w:val="28"/>
          <w:szCs w:val="28"/>
        </w:rPr>
        <w:t>ом</w:t>
      </w:r>
      <w:r w:rsidRPr="00A0058C">
        <w:rPr>
          <w:rFonts w:eastAsia="Calibri"/>
          <w:sz w:val="28"/>
          <w:szCs w:val="28"/>
        </w:rPr>
        <w:t xml:space="preserve"> центр</w:t>
      </w:r>
      <w:r w:rsidR="00B2660F" w:rsidRPr="00A0058C">
        <w:rPr>
          <w:rFonts w:eastAsia="Calibri"/>
          <w:sz w:val="28"/>
          <w:szCs w:val="28"/>
        </w:rPr>
        <w:t>е</w:t>
      </w:r>
      <w:r w:rsidRPr="00A0058C">
        <w:rPr>
          <w:rFonts w:eastAsia="Calibri"/>
          <w:sz w:val="28"/>
          <w:szCs w:val="28"/>
        </w:rPr>
        <w:t xml:space="preserve"> «Милосердие» - 3 чел.;</w:t>
      </w:r>
    </w:p>
    <w:p w:rsidR="00D925FC" w:rsidRPr="00A0058C" w:rsidRDefault="00D925FC" w:rsidP="00F8198D">
      <w:pPr>
        <w:jc w:val="both"/>
        <w:rPr>
          <w:rFonts w:eastAsia="Calibri"/>
          <w:sz w:val="28"/>
          <w:szCs w:val="28"/>
        </w:rPr>
      </w:pPr>
      <w:r w:rsidRPr="00A0058C">
        <w:rPr>
          <w:rFonts w:eastAsia="Calibri"/>
          <w:sz w:val="28"/>
          <w:szCs w:val="28"/>
        </w:rPr>
        <w:t>- в РДМОО «Флёна» - 1 чел.;</w:t>
      </w:r>
    </w:p>
    <w:p w:rsidR="00D925FC" w:rsidRPr="00A0058C" w:rsidRDefault="00D925FC" w:rsidP="00F8198D">
      <w:pPr>
        <w:jc w:val="both"/>
        <w:rPr>
          <w:rFonts w:eastAsia="Calibri"/>
          <w:sz w:val="28"/>
          <w:szCs w:val="28"/>
        </w:rPr>
      </w:pPr>
      <w:r w:rsidRPr="00A0058C">
        <w:rPr>
          <w:rFonts w:eastAsia="Calibri"/>
          <w:sz w:val="28"/>
          <w:szCs w:val="28"/>
        </w:rPr>
        <w:t>- в ГБУ ЦРИ «Царицыно» - 3 чел.;</w:t>
      </w:r>
    </w:p>
    <w:p w:rsidR="00D925FC" w:rsidRPr="00A0058C" w:rsidRDefault="00D925FC" w:rsidP="00F8198D">
      <w:pPr>
        <w:jc w:val="both"/>
        <w:rPr>
          <w:rFonts w:eastAsia="Calibri"/>
          <w:sz w:val="28"/>
          <w:szCs w:val="28"/>
        </w:rPr>
      </w:pPr>
      <w:r w:rsidRPr="00A0058C">
        <w:rPr>
          <w:rFonts w:eastAsia="Calibri"/>
          <w:sz w:val="28"/>
          <w:szCs w:val="28"/>
        </w:rPr>
        <w:t>- в АО ГК «Медси» - 1 чел.;</w:t>
      </w:r>
    </w:p>
    <w:p w:rsidR="00D925FC" w:rsidRPr="00A0058C" w:rsidRDefault="00D925FC" w:rsidP="00F8198D">
      <w:pPr>
        <w:jc w:val="both"/>
        <w:rPr>
          <w:rFonts w:eastAsia="Calibri"/>
          <w:sz w:val="28"/>
          <w:szCs w:val="28"/>
        </w:rPr>
      </w:pPr>
      <w:r w:rsidRPr="00A0058C">
        <w:rPr>
          <w:rFonts w:eastAsia="Calibri"/>
          <w:sz w:val="28"/>
          <w:szCs w:val="28"/>
        </w:rPr>
        <w:t>- в Национальн</w:t>
      </w:r>
      <w:r w:rsidR="00B2660F" w:rsidRPr="00A0058C">
        <w:rPr>
          <w:rFonts w:eastAsia="Calibri"/>
          <w:sz w:val="28"/>
          <w:szCs w:val="28"/>
        </w:rPr>
        <w:t>ом</w:t>
      </w:r>
      <w:r w:rsidRPr="00A0058C">
        <w:rPr>
          <w:rFonts w:eastAsia="Calibri"/>
          <w:sz w:val="28"/>
          <w:szCs w:val="28"/>
        </w:rPr>
        <w:t xml:space="preserve"> медико-хирургическ</w:t>
      </w:r>
      <w:r w:rsidR="00B2660F" w:rsidRPr="00A0058C">
        <w:rPr>
          <w:rFonts w:eastAsia="Calibri"/>
          <w:sz w:val="28"/>
          <w:szCs w:val="28"/>
        </w:rPr>
        <w:t>ом</w:t>
      </w:r>
      <w:r w:rsidRPr="00A0058C">
        <w:rPr>
          <w:rFonts w:eastAsia="Calibri"/>
          <w:sz w:val="28"/>
          <w:szCs w:val="28"/>
        </w:rPr>
        <w:t xml:space="preserve"> центр</w:t>
      </w:r>
      <w:r w:rsidR="00B2660F" w:rsidRPr="00A0058C">
        <w:rPr>
          <w:rFonts w:eastAsia="Calibri"/>
          <w:sz w:val="28"/>
          <w:szCs w:val="28"/>
        </w:rPr>
        <w:t>е</w:t>
      </w:r>
      <w:r w:rsidRPr="00A0058C">
        <w:rPr>
          <w:rFonts w:eastAsia="Calibri"/>
          <w:sz w:val="28"/>
          <w:szCs w:val="28"/>
        </w:rPr>
        <w:t xml:space="preserve"> им. Н.И. Пирогова – 1 чел.</w:t>
      </w:r>
      <w:r w:rsidR="00B2660F" w:rsidRPr="00A0058C">
        <w:rPr>
          <w:rFonts w:eastAsia="Calibri"/>
          <w:sz w:val="28"/>
          <w:szCs w:val="28"/>
        </w:rPr>
        <w:t>;</w:t>
      </w:r>
    </w:p>
    <w:p w:rsidR="00F8198D" w:rsidRPr="00A0058C" w:rsidRDefault="00F8198D" w:rsidP="00F8198D">
      <w:pPr>
        <w:jc w:val="both"/>
        <w:rPr>
          <w:rFonts w:eastAsia="Calibri"/>
          <w:sz w:val="28"/>
          <w:szCs w:val="28"/>
        </w:rPr>
      </w:pPr>
      <w:r w:rsidRPr="00A0058C">
        <w:rPr>
          <w:rFonts w:eastAsia="Calibri"/>
          <w:sz w:val="28"/>
          <w:szCs w:val="28"/>
        </w:rPr>
        <w:t>- в</w:t>
      </w:r>
      <w:r w:rsidR="00107B06" w:rsidRPr="00A0058C">
        <w:rPr>
          <w:rFonts w:eastAsia="Calibri"/>
          <w:sz w:val="28"/>
          <w:szCs w:val="28"/>
        </w:rPr>
        <w:t xml:space="preserve"> </w:t>
      </w:r>
      <w:r w:rsidRPr="00A0058C">
        <w:rPr>
          <w:rFonts w:eastAsia="Calibri"/>
          <w:sz w:val="28"/>
          <w:szCs w:val="28"/>
        </w:rPr>
        <w:t xml:space="preserve">ГБУ </w:t>
      </w:r>
      <w:r w:rsidR="00B2660F" w:rsidRPr="00A0058C">
        <w:rPr>
          <w:rFonts w:eastAsia="Calibri"/>
          <w:sz w:val="28"/>
          <w:szCs w:val="28"/>
        </w:rPr>
        <w:t xml:space="preserve">ЦРИ </w:t>
      </w:r>
      <w:r w:rsidRPr="00A0058C">
        <w:rPr>
          <w:rFonts w:eastAsia="Calibri"/>
          <w:sz w:val="28"/>
          <w:szCs w:val="28"/>
        </w:rPr>
        <w:t xml:space="preserve">«Красная Пахра» - </w:t>
      </w:r>
      <w:r w:rsidR="00AB2000" w:rsidRPr="00A0058C">
        <w:rPr>
          <w:rFonts w:eastAsia="Calibri"/>
          <w:sz w:val="28"/>
          <w:szCs w:val="28"/>
        </w:rPr>
        <w:t>14</w:t>
      </w:r>
      <w:r w:rsidRPr="00A0058C">
        <w:rPr>
          <w:rFonts w:eastAsia="Calibri"/>
          <w:sz w:val="28"/>
          <w:szCs w:val="28"/>
        </w:rPr>
        <w:t xml:space="preserve"> чел.;</w:t>
      </w:r>
    </w:p>
    <w:p w:rsidR="00F8198D" w:rsidRPr="00A0058C" w:rsidRDefault="00F8198D" w:rsidP="00F8198D">
      <w:pPr>
        <w:rPr>
          <w:sz w:val="28"/>
          <w:szCs w:val="28"/>
        </w:rPr>
      </w:pPr>
      <w:r w:rsidRPr="00A0058C">
        <w:rPr>
          <w:rFonts w:eastAsia="SimSun"/>
          <w:kern w:val="2"/>
          <w:sz w:val="28"/>
          <w:szCs w:val="28"/>
          <w:lang w:eastAsia="hi-IN" w:bidi="hi-IN"/>
        </w:rPr>
        <w:t>-</w:t>
      </w:r>
      <w:r w:rsidR="00AB2000" w:rsidRPr="00A0058C">
        <w:rPr>
          <w:rFonts w:eastAsia="SimSun"/>
          <w:kern w:val="2"/>
          <w:sz w:val="28"/>
          <w:szCs w:val="28"/>
          <w:lang w:eastAsia="hi-IN" w:bidi="hi-IN"/>
        </w:rPr>
        <w:t xml:space="preserve"> </w:t>
      </w:r>
      <w:r w:rsidRPr="00A0058C">
        <w:rPr>
          <w:sz w:val="28"/>
          <w:szCs w:val="28"/>
        </w:rPr>
        <w:t xml:space="preserve">в ОАО «Реабилитационный центр для инвалидов «Преодоление» - </w:t>
      </w:r>
      <w:r w:rsidR="00AB2000" w:rsidRPr="00A0058C">
        <w:rPr>
          <w:sz w:val="28"/>
          <w:szCs w:val="28"/>
        </w:rPr>
        <w:t>6</w:t>
      </w:r>
      <w:r w:rsidRPr="00A0058C">
        <w:rPr>
          <w:sz w:val="28"/>
          <w:szCs w:val="28"/>
        </w:rPr>
        <w:t xml:space="preserve"> чел.</w:t>
      </w:r>
    </w:p>
    <w:p w:rsidR="00F8198D" w:rsidRPr="00A0058C" w:rsidRDefault="00F8198D" w:rsidP="00F8198D">
      <w:pPr>
        <w:rPr>
          <w:rFonts w:eastAsia="Calibri"/>
          <w:sz w:val="28"/>
          <w:szCs w:val="28"/>
        </w:rPr>
      </w:pPr>
      <w:r w:rsidRPr="00A0058C">
        <w:rPr>
          <w:sz w:val="28"/>
          <w:szCs w:val="28"/>
        </w:rPr>
        <w:t xml:space="preserve">- в </w:t>
      </w:r>
      <w:r w:rsidRPr="00A0058C">
        <w:rPr>
          <w:rFonts w:eastAsia="Calibri"/>
          <w:sz w:val="28"/>
          <w:szCs w:val="28"/>
        </w:rPr>
        <w:t>Филиал</w:t>
      </w:r>
      <w:r w:rsidR="00FB470E" w:rsidRPr="00A0058C">
        <w:rPr>
          <w:rFonts w:eastAsia="Calibri"/>
          <w:sz w:val="28"/>
          <w:szCs w:val="28"/>
        </w:rPr>
        <w:t>ах</w:t>
      </w:r>
      <w:r w:rsidRPr="00A0058C">
        <w:rPr>
          <w:rFonts w:eastAsia="Calibri"/>
          <w:sz w:val="28"/>
          <w:szCs w:val="28"/>
        </w:rPr>
        <w:t xml:space="preserve"> Г</w:t>
      </w:r>
      <w:r w:rsidR="00FB470E" w:rsidRPr="00A0058C">
        <w:rPr>
          <w:rFonts w:eastAsia="Calibri"/>
          <w:sz w:val="28"/>
          <w:szCs w:val="28"/>
        </w:rPr>
        <w:t>Б</w:t>
      </w:r>
      <w:r w:rsidRPr="00A0058C">
        <w:rPr>
          <w:rFonts w:eastAsia="Calibri"/>
          <w:sz w:val="28"/>
          <w:szCs w:val="28"/>
        </w:rPr>
        <w:t xml:space="preserve">У «Научно-практический реабилитационный центр» (Руза) – </w:t>
      </w:r>
      <w:r w:rsidR="00AB2000" w:rsidRPr="00A0058C">
        <w:rPr>
          <w:rFonts w:eastAsia="Calibri"/>
          <w:sz w:val="28"/>
          <w:szCs w:val="28"/>
        </w:rPr>
        <w:t>18</w:t>
      </w:r>
      <w:r w:rsidRPr="00A0058C">
        <w:rPr>
          <w:rFonts w:eastAsia="Calibri"/>
          <w:sz w:val="28"/>
          <w:szCs w:val="28"/>
        </w:rPr>
        <w:t xml:space="preserve"> чел.</w:t>
      </w:r>
    </w:p>
    <w:p w:rsidR="00F8198D" w:rsidRPr="00A0058C" w:rsidRDefault="00F8198D" w:rsidP="00F8198D">
      <w:pPr>
        <w:rPr>
          <w:rFonts w:eastAsia="Calibri"/>
          <w:bCs/>
          <w:sz w:val="28"/>
          <w:szCs w:val="28"/>
        </w:rPr>
      </w:pPr>
      <w:r w:rsidRPr="00A0058C">
        <w:rPr>
          <w:rFonts w:eastAsia="Calibri"/>
          <w:sz w:val="28"/>
          <w:szCs w:val="28"/>
        </w:rPr>
        <w:t xml:space="preserve">- в </w:t>
      </w:r>
      <w:r w:rsidRPr="00A0058C">
        <w:rPr>
          <w:rFonts w:eastAsia="Calibri"/>
          <w:bCs/>
          <w:sz w:val="28"/>
          <w:szCs w:val="28"/>
        </w:rPr>
        <w:t xml:space="preserve">ООО «Реабилитационный центр «Три сестры» - </w:t>
      </w:r>
      <w:r w:rsidR="00AB2000" w:rsidRPr="00A0058C">
        <w:rPr>
          <w:rFonts w:eastAsia="Calibri"/>
          <w:bCs/>
          <w:sz w:val="28"/>
          <w:szCs w:val="28"/>
        </w:rPr>
        <w:t>2</w:t>
      </w:r>
      <w:r w:rsidRPr="00A0058C">
        <w:rPr>
          <w:rFonts w:eastAsia="Calibri"/>
          <w:bCs/>
          <w:sz w:val="28"/>
          <w:szCs w:val="28"/>
        </w:rPr>
        <w:t xml:space="preserve"> чел.</w:t>
      </w:r>
    </w:p>
    <w:p w:rsidR="00F8198D" w:rsidRPr="00A0058C" w:rsidRDefault="00F8198D" w:rsidP="00F8198D">
      <w:pPr>
        <w:rPr>
          <w:sz w:val="28"/>
          <w:szCs w:val="28"/>
        </w:rPr>
      </w:pPr>
      <w:r w:rsidRPr="00A0058C">
        <w:rPr>
          <w:sz w:val="28"/>
          <w:szCs w:val="28"/>
        </w:rPr>
        <w:t xml:space="preserve">-  ГБОУ ЦРО № 7 – </w:t>
      </w:r>
      <w:r w:rsidR="00AB2000" w:rsidRPr="00A0058C">
        <w:rPr>
          <w:sz w:val="28"/>
          <w:szCs w:val="28"/>
        </w:rPr>
        <w:t>8</w:t>
      </w:r>
      <w:r w:rsidRPr="00A0058C">
        <w:rPr>
          <w:sz w:val="28"/>
          <w:szCs w:val="28"/>
        </w:rPr>
        <w:t xml:space="preserve"> чел.</w:t>
      </w:r>
    </w:p>
    <w:p w:rsidR="00F8198D" w:rsidRPr="00A0058C" w:rsidRDefault="00F8198D" w:rsidP="00F8198D">
      <w:pPr>
        <w:jc w:val="both"/>
        <w:rPr>
          <w:sz w:val="28"/>
          <w:szCs w:val="28"/>
          <w:lang w:eastAsia="en-US" w:bidi="en-US"/>
        </w:rPr>
      </w:pPr>
      <w:r w:rsidRPr="00A0058C">
        <w:rPr>
          <w:rFonts w:eastAsia="Calibri"/>
          <w:sz w:val="28"/>
          <w:szCs w:val="28"/>
        </w:rPr>
        <w:t xml:space="preserve">        За 201</w:t>
      </w:r>
      <w:r w:rsidR="00D925FC" w:rsidRPr="00A0058C">
        <w:rPr>
          <w:rFonts w:eastAsia="Calibri"/>
          <w:sz w:val="28"/>
          <w:szCs w:val="28"/>
        </w:rPr>
        <w:t>9</w:t>
      </w:r>
      <w:r w:rsidRPr="00A0058C">
        <w:rPr>
          <w:rFonts w:eastAsia="Calibri"/>
          <w:sz w:val="28"/>
          <w:szCs w:val="28"/>
        </w:rPr>
        <w:t xml:space="preserve"> год услуги комплексной </w:t>
      </w:r>
      <w:r w:rsidRPr="00A0058C">
        <w:rPr>
          <w:sz w:val="28"/>
          <w:szCs w:val="28"/>
          <w:lang w:eastAsia="en-US" w:bidi="en-US"/>
        </w:rPr>
        <w:t xml:space="preserve">реабилитации в нестационарной форме оказаны </w:t>
      </w:r>
      <w:r w:rsidR="00607E93" w:rsidRPr="00A0058C">
        <w:rPr>
          <w:sz w:val="28"/>
          <w:szCs w:val="28"/>
          <w:lang w:eastAsia="en-US" w:bidi="en-US"/>
        </w:rPr>
        <w:t>58</w:t>
      </w:r>
      <w:r w:rsidRPr="00A0058C">
        <w:rPr>
          <w:sz w:val="28"/>
          <w:szCs w:val="28"/>
          <w:lang w:eastAsia="en-US" w:bidi="en-US"/>
        </w:rPr>
        <w:t xml:space="preserve"> инвалидам, в том числе:</w:t>
      </w:r>
    </w:p>
    <w:p w:rsidR="00F8198D" w:rsidRPr="00A0058C" w:rsidRDefault="00F8198D" w:rsidP="00F8198D">
      <w:pPr>
        <w:jc w:val="both"/>
        <w:rPr>
          <w:rFonts w:eastAsia="Calibri"/>
          <w:sz w:val="28"/>
          <w:szCs w:val="28"/>
        </w:rPr>
      </w:pPr>
      <w:r w:rsidRPr="00A0058C">
        <w:rPr>
          <w:rFonts w:eastAsia="Calibri"/>
          <w:sz w:val="28"/>
          <w:szCs w:val="28"/>
        </w:rPr>
        <w:t>-</w:t>
      </w:r>
      <w:r w:rsidR="0006467B" w:rsidRPr="00A0058C">
        <w:rPr>
          <w:rFonts w:eastAsia="Calibri"/>
          <w:sz w:val="28"/>
          <w:szCs w:val="28"/>
        </w:rPr>
        <w:t xml:space="preserve"> на базе сектора</w:t>
      </w:r>
      <w:r w:rsidR="00504D43" w:rsidRPr="00A0058C">
        <w:rPr>
          <w:rFonts w:eastAsia="Calibri"/>
          <w:sz w:val="28"/>
          <w:szCs w:val="28"/>
        </w:rPr>
        <w:t xml:space="preserve"> социально-бытовой адаптации инвалидов Г</w:t>
      </w:r>
      <w:r w:rsidRPr="00A0058C">
        <w:rPr>
          <w:rFonts w:eastAsia="Calibri"/>
          <w:sz w:val="28"/>
          <w:szCs w:val="28"/>
        </w:rPr>
        <w:t xml:space="preserve">БУ </w:t>
      </w:r>
      <w:r w:rsidR="0006467B" w:rsidRPr="00A0058C">
        <w:rPr>
          <w:rFonts w:eastAsia="Calibri"/>
          <w:sz w:val="28"/>
          <w:szCs w:val="28"/>
        </w:rPr>
        <w:t>ТЦСО «Чертаново» филиал</w:t>
      </w:r>
      <w:r w:rsidR="00504D43" w:rsidRPr="00A0058C">
        <w:rPr>
          <w:rFonts w:eastAsia="Calibri"/>
          <w:sz w:val="28"/>
          <w:szCs w:val="28"/>
        </w:rPr>
        <w:t xml:space="preserve"> «Чертаново Центральное»</w:t>
      </w:r>
      <w:r w:rsidR="00D925FC" w:rsidRPr="00A0058C">
        <w:rPr>
          <w:rFonts w:eastAsia="Calibri"/>
          <w:sz w:val="28"/>
          <w:szCs w:val="28"/>
        </w:rPr>
        <w:t xml:space="preserve"> </w:t>
      </w:r>
      <w:r w:rsidRPr="00A0058C">
        <w:rPr>
          <w:rFonts w:eastAsia="Calibri"/>
          <w:sz w:val="28"/>
          <w:szCs w:val="28"/>
        </w:rPr>
        <w:t xml:space="preserve">- </w:t>
      </w:r>
      <w:r w:rsidR="00D925FC" w:rsidRPr="00A0058C">
        <w:rPr>
          <w:rFonts w:eastAsia="Calibri"/>
          <w:sz w:val="28"/>
          <w:szCs w:val="28"/>
        </w:rPr>
        <w:t>4</w:t>
      </w:r>
      <w:r w:rsidRPr="00A0058C">
        <w:rPr>
          <w:rFonts w:eastAsia="Calibri"/>
          <w:sz w:val="28"/>
          <w:szCs w:val="28"/>
        </w:rPr>
        <w:t>4 чел.;</w:t>
      </w:r>
    </w:p>
    <w:p w:rsidR="00F8198D" w:rsidRPr="00A0058C" w:rsidRDefault="00F8198D" w:rsidP="00F8198D">
      <w:pPr>
        <w:jc w:val="both"/>
        <w:rPr>
          <w:rFonts w:eastAsia="Calibri"/>
          <w:sz w:val="28"/>
          <w:szCs w:val="28"/>
        </w:rPr>
      </w:pPr>
      <w:r w:rsidRPr="00A0058C">
        <w:rPr>
          <w:rFonts w:eastAsia="Calibri"/>
          <w:sz w:val="28"/>
          <w:szCs w:val="28"/>
        </w:rPr>
        <w:t>- в Г</w:t>
      </w:r>
      <w:r w:rsidR="00FB470E" w:rsidRPr="00A0058C">
        <w:rPr>
          <w:rFonts w:eastAsia="Calibri"/>
          <w:sz w:val="28"/>
          <w:szCs w:val="28"/>
        </w:rPr>
        <w:t>Б</w:t>
      </w:r>
      <w:r w:rsidRPr="00A0058C">
        <w:rPr>
          <w:rFonts w:eastAsia="Calibri"/>
          <w:sz w:val="28"/>
          <w:szCs w:val="28"/>
        </w:rPr>
        <w:t xml:space="preserve">У </w:t>
      </w:r>
      <w:r w:rsidR="00FB470E" w:rsidRPr="00A0058C">
        <w:rPr>
          <w:rFonts w:eastAsia="Calibri"/>
          <w:sz w:val="28"/>
          <w:szCs w:val="28"/>
        </w:rPr>
        <w:t xml:space="preserve">«Московский городской центр реабилитации» </w:t>
      </w:r>
      <w:r w:rsidRPr="00A0058C">
        <w:rPr>
          <w:rFonts w:eastAsia="Calibri"/>
          <w:sz w:val="28"/>
          <w:szCs w:val="28"/>
        </w:rPr>
        <w:t xml:space="preserve">- </w:t>
      </w:r>
      <w:r w:rsidR="00D925FC" w:rsidRPr="00A0058C">
        <w:rPr>
          <w:rFonts w:eastAsia="Calibri"/>
          <w:sz w:val="28"/>
          <w:szCs w:val="28"/>
        </w:rPr>
        <w:t>7</w:t>
      </w:r>
      <w:r w:rsidRPr="00A0058C">
        <w:rPr>
          <w:rFonts w:eastAsia="Calibri"/>
          <w:sz w:val="28"/>
          <w:szCs w:val="28"/>
        </w:rPr>
        <w:t xml:space="preserve"> чел.</w:t>
      </w:r>
      <w:r w:rsidR="00D925FC" w:rsidRPr="00A0058C">
        <w:rPr>
          <w:rFonts w:eastAsia="Calibri"/>
          <w:sz w:val="28"/>
          <w:szCs w:val="28"/>
        </w:rPr>
        <w:t>;</w:t>
      </w:r>
    </w:p>
    <w:p w:rsidR="00D925FC" w:rsidRPr="00A0058C" w:rsidRDefault="00D925FC" w:rsidP="00F8198D">
      <w:pPr>
        <w:jc w:val="both"/>
        <w:rPr>
          <w:rFonts w:eastAsia="Calibri"/>
          <w:sz w:val="28"/>
          <w:szCs w:val="28"/>
        </w:rPr>
      </w:pPr>
      <w:r w:rsidRPr="00A0058C">
        <w:rPr>
          <w:rFonts w:eastAsia="Calibri"/>
          <w:sz w:val="28"/>
          <w:szCs w:val="28"/>
        </w:rPr>
        <w:t>-</w:t>
      </w:r>
      <w:r w:rsidR="00FB470E" w:rsidRPr="00A0058C">
        <w:rPr>
          <w:rFonts w:eastAsia="Calibri"/>
          <w:sz w:val="28"/>
          <w:szCs w:val="28"/>
        </w:rPr>
        <w:t xml:space="preserve"> </w:t>
      </w:r>
      <w:r w:rsidRPr="00A0058C">
        <w:rPr>
          <w:rFonts w:eastAsia="SimSun"/>
          <w:kern w:val="2"/>
          <w:sz w:val="28"/>
          <w:szCs w:val="28"/>
          <w:lang w:eastAsia="hi-IN" w:bidi="hi-IN"/>
        </w:rPr>
        <w:t>ГАУ «Научно-практический центр медико-социальной реабилитации инвалидов» имени Л.И. Швецовой (в форме мобильных бригад) – 7 чел.</w:t>
      </w:r>
    </w:p>
    <w:p w:rsidR="00B225DE" w:rsidRPr="00A0058C" w:rsidRDefault="009961A2" w:rsidP="00BA4670">
      <w:pPr>
        <w:rPr>
          <w:sz w:val="28"/>
          <w:szCs w:val="28"/>
        </w:rPr>
      </w:pPr>
      <w:r w:rsidRPr="00A0058C">
        <w:rPr>
          <w:sz w:val="28"/>
          <w:szCs w:val="28"/>
        </w:rPr>
        <w:t>В рамках реализации Государственной программы «Социальная поддержка жителей города Москвы</w:t>
      </w:r>
      <w:r w:rsidRPr="00A0058C">
        <w:rPr>
          <w:b/>
          <w:bCs/>
          <w:sz w:val="28"/>
          <w:szCs w:val="28"/>
        </w:rPr>
        <w:t>»</w:t>
      </w:r>
      <w:r w:rsidR="00B2660F" w:rsidRPr="00A0058C">
        <w:rPr>
          <w:sz w:val="28"/>
          <w:szCs w:val="28"/>
        </w:rPr>
        <w:t xml:space="preserve"> </w:t>
      </w:r>
      <w:r w:rsidR="00BD6A30" w:rsidRPr="00A0058C">
        <w:rPr>
          <w:sz w:val="28"/>
          <w:szCs w:val="28"/>
        </w:rPr>
        <w:t xml:space="preserve">в учреждениях республики Крым </w:t>
      </w:r>
      <w:r w:rsidRPr="00A0058C">
        <w:rPr>
          <w:sz w:val="28"/>
          <w:szCs w:val="28"/>
        </w:rPr>
        <w:t xml:space="preserve">и Краснодарского края получили услуги комплексной реабилитации </w:t>
      </w:r>
      <w:r w:rsidR="00607E93" w:rsidRPr="00A0058C">
        <w:rPr>
          <w:sz w:val="28"/>
          <w:szCs w:val="28"/>
        </w:rPr>
        <w:t>40</w:t>
      </w:r>
      <w:r w:rsidRPr="00A0058C">
        <w:rPr>
          <w:sz w:val="28"/>
          <w:szCs w:val="28"/>
        </w:rPr>
        <w:t xml:space="preserve"> детей-инвалидов</w:t>
      </w:r>
      <w:r w:rsidR="00B225DE" w:rsidRPr="00A0058C">
        <w:rPr>
          <w:sz w:val="28"/>
          <w:szCs w:val="28"/>
        </w:rPr>
        <w:t xml:space="preserve">, </w:t>
      </w:r>
      <w:r w:rsidRPr="00A0058C">
        <w:rPr>
          <w:sz w:val="28"/>
          <w:szCs w:val="28"/>
        </w:rPr>
        <w:t>и</w:t>
      </w:r>
      <w:r w:rsidR="00B225DE" w:rsidRPr="00A0058C">
        <w:rPr>
          <w:sz w:val="28"/>
          <w:szCs w:val="28"/>
        </w:rPr>
        <w:t xml:space="preserve"> </w:t>
      </w:r>
      <w:r w:rsidR="00607E93" w:rsidRPr="00A0058C">
        <w:rPr>
          <w:sz w:val="28"/>
          <w:szCs w:val="28"/>
        </w:rPr>
        <w:t>11</w:t>
      </w:r>
      <w:r w:rsidR="00B225DE" w:rsidRPr="00A0058C">
        <w:rPr>
          <w:sz w:val="28"/>
          <w:szCs w:val="28"/>
        </w:rPr>
        <w:t xml:space="preserve"> инвалид</w:t>
      </w:r>
      <w:r w:rsidR="00607E93" w:rsidRPr="00A0058C">
        <w:rPr>
          <w:sz w:val="28"/>
          <w:szCs w:val="28"/>
        </w:rPr>
        <w:t>ов</w:t>
      </w:r>
      <w:r w:rsidR="00B225DE" w:rsidRPr="00A0058C">
        <w:rPr>
          <w:sz w:val="28"/>
          <w:szCs w:val="28"/>
        </w:rPr>
        <w:t xml:space="preserve"> старше 18 лет.</w:t>
      </w:r>
    </w:p>
    <w:p w:rsidR="009961A2" w:rsidRPr="00A0058C" w:rsidRDefault="00BC31AC" w:rsidP="001B5147">
      <w:pPr>
        <w:jc w:val="both"/>
        <w:rPr>
          <w:sz w:val="27"/>
          <w:szCs w:val="27"/>
        </w:rPr>
      </w:pPr>
      <w:r>
        <w:rPr>
          <w:b/>
          <w:sz w:val="28"/>
          <w:szCs w:val="28"/>
        </w:rPr>
        <w:t xml:space="preserve">        </w:t>
      </w:r>
      <w:r w:rsidR="006922A0">
        <w:rPr>
          <w:b/>
          <w:sz w:val="28"/>
          <w:szCs w:val="28"/>
        </w:rPr>
        <w:t>7</w:t>
      </w:r>
      <w:r w:rsidR="00CD0893" w:rsidRPr="00A0058C">
        <w:rPr>
          <w:b/>
          <w:sz w:val="28"/>
          <w:szCs w:val="28"/>
        </w:rPr>
        <w:t xml:space="preserve"> </w:t>
      </w:r>
      <w:r w:rsidR="002F6C63" w:rsidRPr="00A0058C">
        <w:rPr>
          <w:sz w:val="28"/>
          <w:szCs w:val="28"/>
        </w:rPr>
        <w:t xml:space="preserve">инвалидов </w:t>
      </w:r>
      <w:r w:rsidR="009961A2" w:rsidRPr="00A0058C">
        <w:rPr>
          <w:sz w:val="28"/>
          <w:szCs w:val="28"/>
        </w:rPr>
        <w:t>обеспечены дистанционной экстренной помощью с использованием технологических средств «тревожная кнопка» (тревожный браслет, кулон, смартфон)</w:t>
      </w:r>
      <w:r w:rsidR="00B2660F" w:rsidRPr="00A0058C">
        <w:rPr>
          <w:sz w:val="28"/>
          <w:szCs w:val="28"/>
        </w:rPr>
        <w:t>.</w:t>
      </w:r>
    </w:p>
    <w:p w:rsidR="00B50A87" w:rsidRPr="00A0058C" w:rsidRDefault="00B50A87" w:rsidP="001B5147">
      <w:pPr>
        <w:jc w:val="both"/>
        <w:rPr>
          <w:rFonts w:eastAsia="Calibri"/>
          <w:sz w:val="28"/>
          <w:szCs w:val="28"/>
          <w:lang w:eastAsia="en-US"/>
        </w:rPr>
      </w:pPr>
      <w:r w:rsidRPr="00A0058C">
        <w:rPr>
          <w:rFonts w:eastAsia="Calibri"/>
          <w:sz w:val="28"/>
          <w:szCs w:val="28"/>
          <w:lang w:eastAsia="en-US"/>
        </w:rPr>
        <w:t xml:space="preserve"> </w:t>
      </w:r>
      <w:r w:rsidR="00FA246A" w:rsidRPr="00A0058C">
        <w:rPr>
          <w:rFonts w:eastAsia="Calibri"/>
          <w:sz w:val="28"/>
          <w:szCs w:val="28"/>
          <w:lang w:eastAsia="en-US"/>
        </w:rPr>
        <w:t xml:space="preserve">         </w:t>
      </w:r>
      <w:r w:rsidRPr="00A0058C">
        <w:rPr>
          <w:rFonts w:eastAsia="Calibri"/>
          <w:sz w:val="28"/>
          <w:szCs w:val="28"/>
          <w:lang w:eastAsia="en-US"/>
        </w:rPr>
        <w:t>Все актуальные вопросы жителей района Чертаново Центральное решаются оперативно совместно с муниципальными депутатами района «</w:t>
      </w:r>
      <w:r w:rsidR="008F0E03" w:rsidRPr="00A0058C">
        <w:rPr>
          <w:rFonts w:eastAsia="Calibri"/>
          <w:sz w:val="28"/>
          <w:szCs w:val="28"/>
          <w:lang w:eastAsia="en-US"/>
        </w:rPr>
        <w:t>Чертаново Центральное</w:t>
      </w:r>
      <w:r w:rsidRPr="00A0058C">
        <w:rPr>
          <w:rFonts w:eastAsia="Calibri"/>
          <w:sz w:val="28"/>
          <w:szCs w:val="28"/>
          <w:lang w:eastAsia="en-US"/>
        </w:rPr>
        <w:t>». Разрабатываются программы для льготных категорий граждан для более плодотворной возможности самореализации и получения новых знаний и навыков.</w:t>
      </w:r>
    </w:p>
    <w:p w:rsidR="00740E68" w:rsidRPr="007041A5" w:rsidRDefault="00B50A87" w:rsidP="00740E68">
      <w:pPr>
        <w:jc w:val="both"/>
        <w:rPr>
          <w:sz w:val="28"/>
          <w:szCs w:val="28"/>
        </w:rPr>
      </w:pPr>
      <w:r w:rsidRPr="00A0058C">
        <w:rPr>
          <w:sz w:val="28"/>
          <w:szCs w:val="28"/>
        </w:rPr>
        <w:t xml:space="preserve">             Администрация филиала «Чертаново Центральное» ГБУ ТЦСО «Чертаново» в 201</w:t>
      </w:r>
      <w:r w:rsidR="005C45C6" w:rsidRPr="00A0058C">
        <w:rPr>
          <w:sz w:val="28"/>
          <w:szCs w:val="28"/>
        </w:rPr>
        <w:t>9</w:t>
      </w:r>
      <w:r w:rsidRPr="00A0058C">
        <w:rPr>
          <w:sz w:val="28"/>
          <w:szCs w:val="28"/>
        </w:rPr>
        <w:t xml:space="preserve"> году продолжила работу с общественными и государственными организациями района </w:t>
      </w:r>
      <w:r w:rsidR="00DA78D0" w:rsidRPr="00A0058C">
        <w:rPr>
          <w:sz w:val="28"/>
          <w:szCs w:val="28"/>
        </w:rPr>
        <w:t>Чертаново Центральное</w:t>
      </w:r>
      <w:r w:rsidR="00740E68">
        <w:rPr>
          <w:sz w:val="28"/>
          <w:szCs w:val="28"/>
        </w:rPr>
        <w:t xml:space="preserve"> </w:t>
      </w:r>
      <w:r w:rsidR="00740E68" w:rsidRPr="007041A5">
        <w:rPr>
          <w:sz w:val="28"/>
          <w:szCs w:val="28"/>
        </w:rPr>
        <w:t xml:space="preserve">(Общество инвалидов, Совет </w:t>
      </w:r>
      <w:r w:rsidR="00740E68" w:rsidRPr="007041A5">
        <w:rPr>
          <w:sz w:val="28"/>
          <w:szCs w:val="28"/>
        </w:rPr>
        <w:lastRenderedPageBreak/>
        <w:t>ветеранов, Общество жителей блокадного Ленинграда, общество репрессированных граждан и т.д.), со школами, библиотеками, районным отделом социальной защиты населения, управой,</w:t>
      </w:r>
      <w:r w:rsidR="00740E68">
        <w:rPr>
          <w:sz w:val="28"/>
          <w:szCs w:val="28"/>
        </w:rPr>
        <w:t xml:space="preserve"> </w:t>
      </w:r>
      <w:r w:rsidR="00740E68" w:rsidRPr="007041A5">
        <w:rPr>
          <w:sz w:val="28"/>
          <w:szCs w:val="28"/>
        </w:rPr>
        <w:t>Муниципалитетом внутригородского муниципального образования,  а также с другими организациями и учреждениями районов</w:t>
      </w:r>
    </w:p>
    <w:p w:rsidR="00B50A87" w:rsidRPr="00A0058C" w:rsidRDefault="00B50A87" w:rsidP="001B5147">
      <w:pPr>
        <w:jc w:val="both"/>
        <w:rPr>
          <w:sz w:val="28"/>
          <w:szCs w:val="28"/>
        </w:rPr>
      </w:pPr>
    </w:p>
    <w:p w:rsidR="00B50A87" w:rsidRPr="00A0058C" w:rsidRDefault="00B50A87" w:rsidP="00B50A87">
      <w:pPr>
        <w:jc w:val="both"/>
        <w:rPr>
          <w:sz w:val="28"/>
          <w:szCs w:val="28"/>
        </w:rPr>
      </w:pPr>
    </w:p>
    <w:p w:rsidR="00623E2E" w:rsidRPr="00A0058C" w:rsidRDefault="00DE0401">
      <w:pPr>
        <w:rPr>
          <w:b/>
          <w:sz w:val="28"/>
          <w:szCs w:val="28"/>
        </w:rPr>
      </w:pPr>
      <w:r w:rsidRPr="00A0058C">
        <w:rPr>
          <w:b/>
          <w:sz w:val="28"/>
          <w:szCs w:val="28"/>
        </w:rPr>
        <w:t xml:space="preserve">   </w:t>
      </w:r>
    </w:p>
    <w:p w:rsidR="00113D9C" w:rsidRPr="00A0058C" w:rsidRDefault="00113D9C">
      <w:pPr>
        <w:rPr>
          <w:b/>
          <w:sz w:val="28"/>
          <w:szCs w:val="28"/>
        </w:rPr>
      </w:pPr>
    </w:p>
    <w:p w:rsidR="00623E2E" w:rsidRPr="00A0058C" w:rsidRDefault="00623E2E">
      <w:pPr>
        <w:rPr>
          <w:b/>
          <w:sz w:val="28"/>
          <w:szCs w:val="28"/>
        </w:rPr>
      </w:pPr>
    </w:p>
    <w:p w:rsidR="00BA3212" w:rsidRPr="00A0058C" w:rsidRDefault="00623E2E">
      <w:pPr>
        <w:rPr>
          <w:b/>
          <w:sz w:val="28"/>
          <w:szCs w:val="28"/>
        </w:rPr>
      </w:pPr>
      <w:r w:rsidRPr="00A0058C">
        <w:rPr>
          <w:b/>
          <w:sz w:val="28"/>
          <w:szCs w:val="28"/>
        </w:rPr>
        <w:t xml:space="preserve">     </w:t>
      </w:r>
      <w:r w:rsidR="00DE0401" w:rsidRPr="00A0058C">
        <w:rPr>
          <w:b/>
          <w:sz w:val="28"/>
          <w:szCs w:val="28"/>
        </w:rPr>
        <w:t xml:space="preserve"> </w:t>
      </w:r>
      <w:r w:rsidR="00B255E0" w:rsidRPr="00A0058C">
        <w:rPr>
          <w:b/>
          <w:sz w:val="28"/>
          <w:szCs w:val="28"/>
        </w:rPr>
        <w:t xml:space="preserve">Директор ГБУ ТЦСО «Чертаново» </w:t>
      </w:r>
      <w:r w:rsidR="00107B06" w:rsidRPr="00A0058C">
        <w:rPr>
          <w:b/>
          <w:sz w:val="28"/>
          <w:szCs w:val="28"/>
        </w:rPr>
        <w:t xml:space="preserve">                               </w:t>
      </w:r>
      <w:r w:rsidR="00B255E0" w:rsidRPr="00A0058C">
        <w:rPr>
          <w:b/>
          <w:sz w:val="28"/>
          <w:szCs w:val="28"/>
        </w:rPr>
        <w:t xml:space="preserve">  Е.С. Леликова</w:t>
      </w:r>
    </w:p>
    <w:sectPr w:rsidR="00BA3212" w:rsidRPr="00A0058C" w:rsidSect="00AC4A3A">
      <w:headerReference w:type="even" r:id="rId7"/>
      <w:headerReference w:type="default" r:id="rId8"/>
      <w:footerReference w:type="even" r:id="rId9"/>
      <w:footerReference w:type="default" r:id="rId10"/>
      <w:headerReference w:type="first" r:id="rId11"/>
      <w:footerReference w:type="first" r:id="rId12"/>
      <w:pgSz w:w="11906" w:h="16838"/>
      <w:pgMar w:top="426" w:right="567"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263" w:rsidRDefault="00895263">
      <w:r>
        <w:separator/>
      </w:r>
    </w:p>
  </w:endnote>
  <w:endnote w:type="continuationSeparator" w:id="0">
    <w:p w:rsidR="00895263" w:rsidRDefault="0089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1C" w:rsidRDefault="008952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1C" w:rsidRDefault="008952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1C" w:rsidRDefault="008952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263" w:rsidRDefault="00895263">
      <w:r>
        <w:separator/>
      </w:r>
    </w:p>
  </w:footnote>
  <w:footnote w:type="continuationSeparator" w:id="0">
    <w:p w:rsidR="00895263" w:rsidRDefault="00895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1C" w:rsidRDefault="008952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1C" w:rsidRDefault="0028644F">
    <w:pPr>
      <w:pStyle w:val="a3"/>
      <w:jc w:val="right"/>
    </w:pPr>
    <w:r>
      <w:fldChar w:fldCharType="begin"/>
    </w:r>
    <w:r w:rsidR="001E5ABA">
      <w:instrText>PAGE   \* MERGEFORMAT</w:instrText>
    </w:r>
    <w:r>
      <w:fldChar w:fldCharType="separate"/>
    </w:r>
    <w:r w:rsidR="00A0058C">
      <w:rPr>
        <w:noProof/>
      </w:rPr>
      <w:t>5</w:t>
    </w:r>
    <w:r>
      <w:fldChar w:fldCharType="end"/>
    </w:r>
  </w:p>
  <w:p w:rsidR="00B3591C" w:rsidRDefault="008952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1C" w:rsidRDefault="008952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68C"/>
    <w:rsid w:val="00015C2F"/>
    <w:rsid w:val="00023E4F"/>
    <w:rsid w:val="0002718E"/>
    <w:rsid w:val="00035985"/>
    <w:rsid w:val="00045CD6"/>
    <w:rsid w:val="0005734C"/>
    <w:rsid w:val="0006467B"/>
    <w:rsid w:val="00065327"/>
    <w:rsid w:val="000668CA"/>
    <w:rsid w:val="00070747"/>
    <w:rsid w:val="000707AF"/>
    <w:rsid w:val="00097B86"/>
    <w:rsid w:val="000A65EF"/>
    <w:rsid w:val="000B0809"/>
    <w:rsid w:val="000B33FC"/>
    <w:rsid w:val="000B7976"/>
    <w:rsid w:val="000C117E"/>
    <w:rsid w:val="000C23E8"/>
    <w:rsid w:val="000E1DD7"/>
    <w:rsid w:val="000E5A40"/>
    <w:rsid w:val="00107B06"/>
    <w:rsid w:val="001100A0"/>
    <w:rsid w:val="00110B3E"/>
    <w:rsid w:val="00113D9C"/>
    <w:rsid w:val="001248CE"/>
    <w:rsid w:val="00132072"/>
    <w:rsid w:val="00144CA2"/>
    <w:rsid w:val="001457C5"/>
    <w:rsid w:val="001458A4"/>
    <w:rsid w:val="00145B0B"/>
    <w:rsid w:val="00145CFD"/>
    <w:rsid w:val="00146A79"/>
    <w:rsid w:val="0015274C"/>
    <w:rsid w:val="00152CAE"/>
    <w:rsid w:val="001560DA"/>
    <w:rsid w:val="0016684B"/>
    <w:rsid w:val="00166A21"/>
    <w:rsid w:val="001855C9"/>
    <w:rsid w:val="001951E9"/>
    <w:rsid w:val="001B24EC"/>
    <w:rsid w:val="001B29C0"/>
    <w:rsid w:val="001B5147"/>
    <w:rsid w:val="001B53F6"/>
    <w:rsid w:val="001C05C0"/>
    <w:rsid w:val="001C6D8B"/>
    <w:rsid w:val="001D4EC7"/>
    <w:rsid w:val="001E534F"/>
    <w:rsid w:val="001E5ABA"/>
    <w:rsid w:val="00203954"/>
    <w:rsid w:val="00204541"/>
    <w:rsid w:val="00207724"/>
    <w:rsid w:val="0021259F"/>
    <w:rsid w:val="00213FBE"/>
    <w:rsid w:val="00220ADD"/>
    <w:rsid w:val="00221467"/>
    <w:rsid w:val="00225413"/>
    <w:rsid w:val="00241AE7"/>
    <w:rsid w:val="002427ED"/>
    <w:rsid w:val="00245787"/>
    <w:rsid w:val="00246F1E"/>
    <w:rsid w:val="0026541B"/>
    <w:rsid w:val="00277947"/>
    <w:rsid w:val="00283F03"/>
    <w:rsid w:val="0028644F"/>
    <w:rsid w:val="00287F23"/>
    <w:rsid w:val="002A0FE3"/>
    <w:rsid w:val="002B574C"/>
    <w:rsid w:val="002B5B46"/>
    <w:rsid w:val="002C305E"/>
    <w:rsid w:val="002D282B"/>
    <w:rsid w:val="002D4069"/>
    <w:rsid w:val="002E384D"/>
    <w:rsid w:val="002E44FD"/>
    <w:rsid w:val="002F6C63"/>
    <w:rsid w:val="0030001C"/>
    <w:rsid w:val="00301CAD"/>
    <w:rsid w:val="0032420A"/>
    <w:rsid w:val="003262D5"/>
    <w:rsid w:val="00353F09"/>
    <w:rsid w:val="00382655"/>
    <w:rsid w:val="00382E47"/>
    <w:rsid w:val="0039707F"/>
    <w:rsid w:val="003A71FE"/>
    <w:rsid w:val="003B3CA1"/>
    <w:rsid w:val="003E7033"/>
    <w:rsid w:val="003F1E80"/>
    <w:rsid w:val="003F634C"/>
    <w:rsid w:val="0042337E"/>
    <w:rsid w:val="00430151"/>
    <w:rsid w:val="0043219F"/>
    <w:rsid w:val="00437E32"/>
    <w:rsid w:val="00445BF9"/>
    <w:rsid w:val="00450DDF"/>
    <w:rsid w:val="00452208"/>
    <w:rsid w:val="004723E2"/>
    <w:rsid w:val="00472A12"/>
    <w:rsid w:val="004A6A40"/>
    <w:rsid w:val="004C0F1B"/>
    <w:rsid w:val="004C103D"/>
    <w:rsid w:val="004C2D70"/>
    <w:rsid w:val="004C5856"/>
    <w:rsid w:val="004D503A"/>
    <w:rsid w:val="004E08B0"/>
    <w:rsid w:val="004F4D9B"/>
    <w:rsid w:val="0050036E"/>
    <w:rsid w:val="00504D43"/>
    <w:rsid w:val="00506B56"/>
    <w:rsid w:val="00537A2F"/>
    <w:rsid w:val="00553F24"/>
    <w:rsid w:val="00576D2E"/>
    <w:rsid w:val="005838B2"/>
    <w:rsid w:val="0059215F"/>
    <w:rsid w:val="005959D6"/>
    <w:rsid w:val="005B550C"/>
    <w:rsid w:val="005C222E"/>
    <w:rsid w:val="005C2AB3"/>
    <w:rsid w:val="005C45C6"/>
    <w:rsid w:val="005F3A6D"/>
    <w:rsid w:val="006009D2"/>
    <w:rsid w:val="00606673"/>
    <w:rsid w:val="00607E93"/>
    <w:rsid w:val="00621800"/>
    <w:rsid w:val="00621AE7"/>
    <w:rsid w:val="00623E2E"/>
    <w:rsid w:val="00642839"/>
    <w:rsid w:val="00642D8A"/>
    <w:rsid w:val="00644885"/>
    <w:rsid w:val="0065238F"/>
    <w:rsid w:val="00665935"/>
    <w:rsid w:val="00676A52"/>
    <w:rsid w:val="006908F3"/>
    <w:rsid w:val="006922A0"/>
    <w:rsid w:val="00696908"/>
    <w:rsid w:val="00697F07"/>
    <w:rsid w:val="006C086F"/>
    <w:rsid w:val="006C3CA5"/>
    <w:rsid w:val="006C47CE"/>
    <w:rsid w:val="006D33E2"/>
    <w:rsid w:val="006E453B"/>
    <w:rsid w:val="006F431E"/>
    <w:rsid w:val="0070326E"/>
    <w:rsid w:val="00732CAD"/>
    <w:rsid w:val="007342D2"/>
    <w:rsid w:val="0073513F"/>
    <w:rsid w:val="00736132"/>
    <w:rsid w:val="00740E68"/>
    <w:rsid w:val="00756FE4"/>
    <w:rsid w:val="00762569"/>
    <w:rsid w:val="007629BF"/>
    <w:rsid w:val="00763B6B"/>
    <w:rsid w:val="00765CF8"/>
    <w:rsid w:val="00770651"/>
    <w:rsid w:val="00770908"/>
    <w:rsid w:val="00794CB5"/>
    <w:rsid w:val="0079567D"/>
    <w:rsid w:val="007A0F93"/>
    <w:rsid w:val="007A3E0D"/>
    <w:rsid w:val="007C190C"/>
    <w:rsid w:val="007C1D30"/>
    <w:rsid w:val="007D2CE8"/>
    <w:rsid w:val="007D4D8B"/>
    <w:rsid w:val="007E1264"/>
    <w:rsid w:val="007E1EA4"/>
    <w:rsid w:val="007E3315"/>
    <w:rsid w:val="007E606C"/>
    <w:rsid w:val="008075F9"/>
    <w:rsid w:val="00812F76"/>
    <w:rsid w:val="0081402A"/>
    <w:rsid w:val="00814A0B"/>
    <w:rsid w:val="00814F80"/>
    <w:rsid w:val="008303CA"/>
    <w:rsid w:val="00836F58"/>
    <w:rsid w:val="008525BD"/>
    <w:rsid w:val="008650D1"/>
    <w:rsid w:val="00880985"/>
    <w:rsid w:val="00880C4C"/>
    <w:rsid w:val="00886487"/>
    <w:rsid w:val="00887539"/>
    <w:rsid w:val="008923F2"/>
    <w:rsid w:val="00895263"/>
    <w:rsid w:val="008A7D76"/>
    <w:rsid w:val="008B043F"/>
    <w:rsid w:val="008B38DC"/>
    <w:rsid w:val="008C7EDE"/>
    <w:rsid w:val="008D2128"/>
    <w:rsid w:val="008E2143"/>
    <w:rsid w:val="008F04C2"/>
    <w:rsid w:val="008F0E03"/>
    <w:rsid w:val="009002AD"/>
    <w:rsid w:val="00936A51"/>
    <w:rsid w:val="00953A14"/>
    <w:rsid w:val="00971060"/>
    <w:rsid w:val="00972A5F"/>
    <w:rsid w:val="00984747"/>
    <w:rsid w:val="009961A2"/>
    <w:rsid w:val="009A168C"/>
    <w:rsid w:val="009A737B"/>
    <w:rsid w:val="009A7671"/>
    <w:rsid w:val="009B5364"/>
    <w:rsid w:val="009C0C68"/>
    <w:rsid w:val="009E46F6"/>
    <w:rsid w:val="00A0058C"/>
    <w:rsid w:val="00A043D6"/>
    <w:rsid w:val="00A130F6"/>
    <w:rsid w:val="00A27DFA"/>
    <w:rsid w:val="00A30687"/>
    <w:rsid w:val="00A3195F"/>
    <w:rsid w:val="00A373EF"/>
    <w:rsid w:val="00A41A17"/>
    <w:rsid w:val="00A53D74"/>
    <w:rsid w:val="00A64300"/>
    <w:rsid w:val="00A76795"/>
    <w:rsid w:val="00A77E38"/>
    <w:rsid w:val="00A80EAD"/>
    <w:rsid w:val="00A87B7D"/>
    <w:rsid w:val="00AB1FEE"/>
    <w:rsid w:val="00AB2000"/>
    <w:rsid w:val="00AC4A3A"/>
    <w:rsid w:val="00AD3C06"/>
    <w:rsid w:val="00AD66AF"/>
    <w:rsid w:val="00AD6D11"/>
    <w:rsid w:val="00AE0673"/>
    <w:rsid w:val="00AE1558"/>
    <w:rsid w:val="00AE19B7"/>
    <w:rsid w:val="00AF3323"/>
    <w:rsid w:val="00B01E51"/>
    <w:rsid w:val="00B225DE"/>
    <w:rsid w:val="00B24202"/>
    <w:rsid w:val="00B255E0"/>
    <w:rsid w:val="00B2660F"/>
    <w:rsid w:val="00B26A8C"/>
    <w:rsid w:val="00B438BD"/>
    <w:rsid w:val="00B50A87"/>
    <w:rsid w:val="00B522C8"/>
    <w:rsid w:val="00B67AE5"/>
    <w:rsid w:val="00B70E63"/>
    <w:rsid w:val="00B77673"/>
    <w:rsid w:val="00B915D0"/>
    <w:rsid w:val="00BA3212"/>
    <w:rsid w:val="00BA380A"/>
    <w:rsid w:val="00BA4670"/>
    <w:rsid w:val="00BB5E3D"/>
    <w:rsid w:val="00BC31AC"/>
    <w:rsid w:val="00BC76EE"/>
    <w:rsid w:val="00BD12ED"/>
    <w:rsid w:val="00BD529B"/>
    <w:rsid w:val="00BD610F"/>
    <w:rsid w:val="00BD6A30"/>
    <w:rsid w:val="00BE3F44"/>
    <w:rsid w:val="00C0268C"/>
    <w:rsid w:val="00C0283E"/>
    <w:rsid w:val="00C214E9"/>
    <w:rsid w:val="00C22400"/>
    <w:rsid w:val="00C2716E"/>
    <w:rsid w:val="00C36932"/>
    <w:rsid w:val="00C3709E"/>
    <w:rsid w:val="00C44A0A"/>
    <w:rsid w:val="00C54052"/>
    <w:rsid w:val="00C56ACA"/>
    <w:rsid w:val="00C60D5F"/>
    <w:rsid w:val="00C80265"/>
    <w:rsid w:val="00C86C4A"/>
    <w:rsid w:val="00C93D13"/>
    <w:rsid w:val="00CA629E"/>
    <w:rsid w:val="00CB28C3"/>
    <w:rsid w:val="00CB2FF3"/>
    <w:rsid w:val="00CB5A85"/>
    <w:rsid w:val="00CD0893"/>
    <w:rsid w:val="00CD5009"/>
    <w:rsid w:val="00CD5F5A"/>
    <w:rsid w:val="00CD6E3F"/>
    <w:rsid w:val="00CE6057"/>
    <w:rsid w:val="00CF3A08"/>
    <w:rsid w:val="00CF4F22"/>
    <w:rsid w:val="00D0560B"/>
    <w:rsid w:val="00D13A7F"/>
    <w:rsid w:val="00D2608E"/>
    <w:rsid w:val="00D45BB1"/>
    <w:rsid w:val="00D460D9"/>
    <w:rsid w:val="00D56EE6"/>
    <w:rsid w:val="00D60CFF"/>
    <w:rsid w:val="00D6366D"/>
    <w:rsid w:val="00D925FC"/>
    <w:rsid w:val="00DA78D0"/>
    <w:rsid w:val="00DB243F"/>
    <w:rsid w:val="00DB6540"/>
    <w:rsid w:val="00DB68F9"/>
    <w:rsid w:val="00DB7338"/>
    <w:rsid w:val="00DC0DFE"/>
    <w:rsid w:val="00DC3707"/>
    <w:rsid w:val="00DD053F"/>
    <w:rsid w:val="00DD2371"/>
    <w:rsid w:val="00DD264E"/>
    <w:rsid w:val="00DD55F0"/>
    <w:rsid w:val="00DD5A29"/>
    <w:rsid w:val="00DD677E"/>
    <w:rsid w:val="00DE0401"/>
    <w:rsid w:val="00DE3BCE"/>
    <w:rsid w:val="00DE5009"/>
    <w:rsid w:val="00DE7A32"/>
    <w:rsid w:val="00DF5745"/>
    <w:rsid w:val="00E11E95"/>
    <w:rsid w:val="00E27767"/>
    <w:rsid w:val="00E3083F"/>
    <w:rsid w:val="00E612BA"/>
    <w:rsid w:val="00E674ED"/>
    <w:rsid w:val="00E8305C"/>
    <w:rsid w:val="00E875C4"/>
    <w:rsid w:val="00EA157E"/>
    <w:rsid w:val="00EB04C6"/>
    <w:rsid w:val="00ED3E0C"/>
    <w:rsid w:val="00ED76BC"/>
    <w:rsid w:val="00EE1418"/>
    <w:rsid w:val="00EE2EE5"/>
    <w:rsid w:val="00EF18E8"/>
    <w:rsid w:val="00F1122E"/>
    <w:rsid w:val="00F1391D"/>
    <w:rsid w:val="00F33E5C"/>
    <w:rsid w:val="00F35B30"/>
    <w:rsid w:val="00F4733D"/>
    <w:rsid w:val="00F51CF5"/>
    <w:rsid w:val="00F51EE4"/>
    <w:rsid w:val="00F64C1D"/>
    <w:rsid w:val="00F74FE8"/>
    <w:rsid w:val="00F8198D"/>
    <w:rsid w:val="00F8672B"/>
    <w:rsid w:val="00F87159"/>
    <w:rsid w:val="00F95B8C"/>
    <w:rsid w:val="00FA246A"/>
    <w:rsid w:val="00FB470E"/>
    <w:rsid w:val="00FC1C04"/>
    <w:rsid w:val="00FC4F01"/>
    <w:rsid w:val="00FD07A8"/>
    <w:rsid w:val="00FD4450"/>
    <w:rsid w:val="00FE1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4E1F9-B3F4-4E58-B947-5370FAA4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6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9A168C"/>
    <w:pPr>
      <w:ind w:firstLine="720"/>
      <w:jc w:val="both"/>
    </w:pPr>
    <w:rPr>
      <w:sz w:val="20"/>
    </w:rPr>
  </w:style>
  <w:style w:type="character" w:customStyle="1" w:styleId="20">
    <w:name w:val="Основной текст с отступом 2 Знак"/>
    <w:basedOn w:val="a0"/>
    <w:link w:val="2"/>
    <w:rsid w:val="009A168C"/>
    <w:rPr>
      <w:rFonts w:ascii="Times New Roman" w:eastAsia="Times New Roman" w:hAnsi="Times New Roman" w:cs="Times New Roman"/>
      <w:sz w:val="20"/>
      <w:szCs w:val="24"/>
      <w:lang w:eastAsia="ru-RU"/>
    </w:rPr>
  </w:style>
  <w:style w:type="paragraph" w:styleId="a3">
    <w:name w:val="header"/>
    <w:basedOn w:val="a"/>
    <w:link w:val="a4"/>
    <w:uiPriority w:val="99"/>
    <w:unhideWhenUsed/>
    <w:rsid w:val="009A168C"/>
    <w:pPr>
      <w:tabs>
        <w:tab w:val="center" w:pos="4677"/>
        <w:tab w:val="right" w:pos="9355"/>
      </w:tabs>
    </w:pPr>
  </w:style>
  <w:style w:type="character" w:customStyle="1" w:styleId="a4">
    <w:name w:val="Верхний колонтитул Знак"/>
    <w:basedOn w:val="a0"/>
    <w:link w:val="a3"/>
    <w:uiPriority w:val="99"/>
    <w:rsid w:val="009A168C"/>
    <w:rPr>
      <w:rFonts w:ascii="Times New Roman" w:eastAsia="Times New Roman" w:hAnsi="Times New Roman" w:cs="Times New Roman"/>
      <w:sz w:val="24"/>
      <w:szCs w:val="24"/>
    </w:rPr>
  </w:style>
  <w:style w:type="paragraph" w:styleId="a5">
    <w:name w:val="footer"/>
    <w:basedOn w:val="a"/>
    <w:link w:val="a6"/>
    <w:uiPriority w:val="99"/>
    <w:unhideWhenUsed/>
    <w:rsid w:val="009A168C"/>
    <w:pPr>
      <w:tabs>
        <w:tab w:val="center" w:pos="4677"/>
        <w:tab w:val="right" w:pos="9355"/>
      </w:tabs>
    </w:pPr>
  </w:style>
  <w:style w:type="character" w:customStyle="1" w:styleId="a6">
    <w:name w:val="Нижний колонтитул Знак"/>
    <w:basedOn w:val="a0"/>
    <w:link w:val="a5"/>
    <w:uiPriority w:val="99"/>
    <w:rsid w:val="009A168C"/>
    <w:rPr>
      <w:rFonts w:ascii="Times New Roman" w:eastAsia="Times New Roman" w:hAnsi="Times New Roman" w:cs="Times New Roman"/>
      <w:sz w:val="24"/>
      <w:szCs w:val="24"/>
    </w:rPr>
  </w:style>
  <w:style w:type="paragraph" w:styleId="a7">
    <w:name w:val="No Spacing"/>
    <w:uiPriority w:val="1"/>
    <w:qFormat/>
    <w:rsid w:val="009A16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Normal (Web)"/>
    <w:basedOn w:val="a"/>
    <w:uiPriority w:val="99"/>
    <w:unhideWhenUsed/>
    <w:rsid w:val="00B77673"/>
  </w:style>
  <w:style w:type="paragraph" w:styleId="a9">
    <w:name w:val="Balloon Text"/>
    <w:basedOn w:val="a"/>
    <w:link w:val="aa"/>
    <w:uiPriority w:val="99"/>
    <w:semiHidden/>
    <w:unhideWhenUsed/>
    <w:rsid w:val="00A3195F"/>
    <w:rPr>
      <w:rFonts w:ascii="Segoe UI" w:hAnsi="Segoe UI" w:cs="Segoe UI"/>
      <w:sz w:val="18"/>
      <w:szCs w:val="18"/>
    </w:rPr>
  </w:style>
  <w:style w:type="character" w:customStyle="1" w:styleId="aa">
    <w:name w:val="Текст выноски Знак"/>
    <w:basedOn w:val="a0"/>
    <w:link w:val="a9"/>
    <w:uiPriority w:val="99"/>
    <w:semiHidden/>
    <w:rsid w:val="00A319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8131">
      <w:bodyDiv w:val="1"/>
      <w:marLeft w:val="0"/>
      <w:marRight w:val="0"/>
      <w:marTop w:val="0"/>
      <w:marBottom w:val="0"/>
      <w:divBdr>
        <w:top w:val="none" w:sz="0" w:space="0" w:color="auto"/>
        <w:left w:val="none" w:sz="0" w:space="0" w:color="auto"/>
        <w:bottom w:val="none" w:sz="0" w:space="0" w:color="auto"/>
        <w:right w:val="none" w:sz="0" w:space="0" w:color="auto"/>
      </w:divBdr>
    </w:div>
    <w:div w:id="665863036">
      <w:bodyDiv w:val="1"/>
      <w:marLeft w:val="0"/>
      <w:marRight w:val="0"/>
      <w:marTop w:val="0"/>
      <w:marBottom w:val="0"/>
      <w:divBdr>
        <w:top w:val="none" w:sz="0" w:space="0" w:color="auto"/>
        <w:left w:val="none" w:sz="0" w:space="0" w:color="auto"/>
        <w:bottom w:val="none" w:sz="0" w:space="0" w:color="auto"/>
        <w:right w:val="none" w:sz="0" w:space="0" w:color="auto"/>
      </w:divBdr>
    </w:div>
    <w:div w:id="1123766640">
      <w:bodyDiv w:val="1"/>
      <w:marLeft w:val="0"/>
      <w:marRight w:val="0"/>
      <w:marTop w:val="0"/>
      <w:marBottom w:val="0"/>
      <w:divBdr>
        <w:top w:val="none" w:sz="0" w:space="0" w:color="auto"/>
        <w:left w:val="none" w:sz="0" w:space="0" w:color="auto"/>
        <w:bottom w:val="none" w:sz="0" w:space="0" w:color="auto"/>
        <w:right w:val="none" w:sz="0" w:space="0" w:color="auto"/>
      </w:divBdr>
    </w:div>
    <w:div w:id="16970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C0D8-33C7-49C0-BF20-59C22C6F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1580</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ДЕТСКОЕ ОТДЕЛЕНИЕ</dc:creator>
  <cp:keywords/>
  <dc:description/>
  <cp:lastModifiedBy>Вера Михайловна</cp:lastModifiedBy>
  <cp:revision>40</cp:revision>
  <cp:lastPrinted>2020-03-10T08:52:00Z</cp:lastPrinted>
  <dcterms:created xsi:type="dcterms:W3CDTF">2020-03-10T13:10:00Z</dcterms:created>
  <dcterms:modified xsi:type="dcterms:W3CDTF">2020-03-11T12:05:00Z</dcterms:modified>
</cp:coreProperties>
</file>