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0B" w:rsidRPr="009F59A1" w:rsidRDefault="0063240B" w:rsidP="00095E73">
      <w:pPr>
        <w:jc w:val="center"/>
        <w:rPr>
          <w:b/>
          <w:sz w:val="32"/>
          <w:szCs w:val="32"/>
        </w:rPr>
      </w:pPr>
      <w:r w:rsidRPr="009F59A1">
        <w:rPr>
          <w:b/>
          <w:sz w:val="32"/>
          <w:szCs w:val="32"/>
        </w:rPr>
        <w:t>ГОСУДАРСТВЕННОЕ КАЗЕННОЕ УЧРЕЖДЕНИЕ ГОРОДА МОСКВЫ</w:t>
      </w:r>
    </w:p>
    <w:p w:rsidR="0063240B" w:rsidRPr="009F59A1" w:rsidRDefault="0063240B" w:rsidP="00095E73">
      <w:pPr>
        <w:jc w:val="center"/>
        <w:rPr>
          <w:b/>
          <w:sz w:val="32"/>
          <w:szCs w:val="32"/>
        </w:rPr>
      </w:pPr>
      <w:r w:rsidRPr="009F59A1">
        <w:rPr>
          <w:b/>
          <w:sz w:val="32"/>
          <w:szCs w:val="32"/>
        </w:rPr>
        <w:t>‹‹ИНЖЕНЕРНАЯ СЛУЖБА</w:t>
      </w:r>
    </w:p>
    <w:p w:rsidR="0063240B" w:rsidRPr="009F59A1" w:rsidRDefault="0063240B" w:rsidP="00095E73">
      <w:pPr>
        <w:jc w:val="center"/>
        <w:rPr>
          <w:b/>
          <w:sz w:val="32"/>
          <w:szCs w:val="32"/>
        </w:rPr>
      </w:pPr>
      <w:r w:rsidRPr="009F59A1">
        <w:rPr>
          <w:b/>
          <w:sz w:val="32"/>
          <w:szCs w:val="32"/>
        </w:rPr>
        <w:t>РАЙОНА ЧЕРТАНОВО ЦЕНТРАЛЬНОЕ››</w:t>
      </w:r>
    </w:p>
    <w:p w:rsidR="0063240B" w:rsidRPr="009F59A1" w:rsidRDefault="0063240B" w:rsidP="00095E73">
      <w:pPr>
        <w:jc w:val="center"/>
        <w:rPr>
          <w:sz w:val="32"/>
          <w:szCs w:val="32"/>
        </w:rPr>
      </w:pPr>
      <w:r w:rsidRPr="009F59A1">
        <w:rPr>
          <w:sz w:val="32"/>
          <w:szCs w:val="32"/>
        </w:rPr>
        <w:t>ЮЖНЫЙ АДМИНИСТРАТИВНЫЙ ОКРУГ ГОРОДА МОСКВЫ</w:t>
      </w:r>
    </w:p>
    <w:p w:rsidR="0063240B" w:rsidRPr="009F59A1" w:rsidRDefault="0063240B" w:rsidP="00095E73">
      <w:pPr>
        <w:ind w:left="709"/>
        <w:jc w:val="center"/>
        <w:rPr>
          <w:sz w:val="32"/>
          <w:szCs w:val="32"/>
        </w:rPr>
      </w:pPr>
      <w:r w:rsidRPr="009F59A1">
        <w:rPr>
          <w:sz w:val="32"/>
          <w:szCs w:val="32"/>
        </w:rPr>
        <w:t>ул.</w:t>
      </w:r>
      <w:r w:rsidR="0030435C">
        <w:rPr>
          <w:sz w:val="32"/>
          <w:szCs w:val="32"/>
        </w:rPr>
        <w:t xml:space="preserve"> </w:t>
      </w:r>
      <w:r w:rsidRPr="009F59A1">
        <w:rPr>
          <w:sz w:val="32"/>
          <w:szCs w:val="32"/>
        </w:rPr>
        <w:t>Кировоградская, д.16, корп. 3, Москва, 117587</w:t>
      </w:r>
    </w:p>
    <w:p w:rsidR="0063240B" w:rsidRPr="009F59A1" w:rsidRDefault="0063240B" w:rsidP="00095E73">
      <w:pPr>
        <w:ind w:left="709"/>
        <w:jc w:val="center"/>
        <w:rPr>
          <w:sz w:val="32"/>
          <w:szCs w:val="32"/>
        </w:rPr>
      </w:pPr>
      <w:r w:rsidRPr="009F59A1">
        <w:rPr>
          <w:sz w:val="32"/>
          <w:szCs w:val="32"/>
        </w:rPr>
        <w:t>телефон (495) 316-73-66, факс (495) 316-72-44</w:t>
      </w:r>
    </w:p>
    <w:p w:rsidR="0063240B" w:rsidRPr="009F59A1" w:rsidRDefault="0063240B" w:rsidP="00095E73">
      <w:pPr>
        <w:ind w:left="709"/>
        <w:jc w:val="center"/>
        <w:rPr>
          <w:sz w:val="32"/>
          <w:szCs w:val="32"/>
        </w:rPr>
      </w:pPr>
      <w:r w:rsidRPr="009F59A1">
        <w:rPr>
          <w:sz w:val="32"/>
          <w:szCs w:val="32"/>
        </w:rPr>
        <w:t>ОКПО 82452631, ОГРН 1077758739123, ИНН/КПП  7726573759/772601001</w:t>
      </w:r>
    </w:p>
    <w:p w:rsidR="0063240B" w:rsidRPr="009F59A1" w:rsidRDefault="00AD26D6" w:rsidP="00095E73">
      <w:pPr>
        <w:jc w:val="center"/>
        <w:rPr>
          <w:sz w:val="32"/>
          <w:szCs w:val="32"/>
        </w:rPr>
      </w:pPr>
      <w:r w:rsidRPr="00AD26D6">
        <w:rPr>
          <w:sz w:val="32"/>
          <w:szCs w:val="32"/>
        </w:rPr>
        <w:pict>
          <v:rect id="_x0000_i1025" style="width:411.6pt;height:1.5pt" o:hrpct="880" o:hralign="center" o:hrstd="t" o:hrnoshade="t" o:hr="t" fillcolor="black" stroked="f"/>
        </w:pict>
      </w:r>
    </w:p>
    <w:p w:rsidR="0063240B" w:rsidRDefault="00094D03" w:rsidP="00094D03">
      <w:pPr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D5AD4" w:rsidRPr="009F59A1" w:rsidRDefault="001D5AD4" w:rsidP="00094D03">
      <w:pPr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right" w:tblpY="85"/>
        <w:tblOverlap w:val="never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</w:tblGrid>
      <w:tr w:rsidR="0063240B" w:rsidRPr="009F59A1" w:rsidTr="005845A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00F91" w:rsidRPr="005845A3" w:rsidRDefault="00583DE5" w:rsidP="005845A3">
            <w:pPr>
              <w:spacing w:line="276" w:lineRule="auto"/>
              <w:ind w:left="142"/>
              <w:rPr>
                <w:bCs/>
                <w:sz w:val="32"/>
                <w:szCs w:val="32"/>
              </w:rPr>
            </w:pPr>
            <w:r w:rsidRPr="005845A3">
              <w:rPr>
                <w:bCs/>
                <w:sz w:val="32"/>
                <w:szCs w:val="32"/>
              </w:rPr>
              <w:t xml:space="preserve">В </w:t>
            </w:r>
            <w:r w:rsidR="00B00F91" w:rsidRPr="005845A3">
              <w:rPr>
                <w:bCs/>
                <w:sz w:val="32"/>
                <w:szCs w:val="32"/>
              </w:rPr>
              <w:t>Аппарат Совета депутатов</w:t>
            </w:r>
          </w:p>
          <w:p w:rsidR="00BE7B11" w:rsidRPr="005845A3" w:rsidRDefault="00B00F91" w:rsidP="005845A3">
            <w:pPr>
              <w:spacing w:line="276" w:lineRule="auto"/>
              <w:ind w:left="142"/>
              <w:rPr>
                <w:bCs/>
                <w:sz w:val="32"/>
                <w:szCs w:val="32"/>
              </w:rPr>
            </w:pPr>
            <w:r w:rsidRPr="005845A3">
              <w:rPr>
                <w:bCs/>
                <w:sz w:val="32"/>
                <w:szCs w:val="32"/>
              </w:rPr>
              <w:t xml:space="preserve">муниципального округа </w:t>
            </w:r>
          </w:p>
          <w:p w:rsidR="00B00F91" w:rsidRPr="005845A3" w:rsidRDefault="00D1299C" w:rsidP="005845A3">
            <w:pPr>
              <w:spacing w:line="276" w:lineRule="auto"/>
              <w:ind w:left="142"/>
              <w:rPr>
                <w:bCs/>
                <w:sz w:val="32"/>
                <w:szCs w:val="32"/>
              </w:rPr>
            </w:pPr>
            <w:r w:rsidRPr="005845A3">
              <w:rPr>
                <w:bCs/>
                <w:sz w:val="32"/>
                <w:szCs w:val="32"/>
              </w:rPr>
              <w:t xml:space="preserve">Чертаново Центральное </w:t>
            </w:r>
          </w:p>
          <w:p w:rsidR="0063240B" w:rsidRPr="005845A3" w:rsidRDefault="00B00F91" w:rsidP="005845A3">
            <w:pPr>
              <w:spacing w:line="276" w:lineRule="auto"/>
              <w:ind w:left="142"/>
              <w:rPr>
                <w:bCs/>
                <w:sz w:val="32"/>
                <w:szCs w:val="32"/>
              </w:rPr>
            </w:pPr>
            <w:r w:rsidRPr="005845A3">
              <w:rPr>
                <w:bCs/>
                <w:sz w:val="32"/>
                <w:szCs w:val="32"/>
              </w:rPr>
              <w:t xml:space="preserve">города </w:t>
            </w:r>
            <w:r w:rsidR="006C0813" w:rsidRPr="005845A3">
              <w:rPr>
                <w:bCs/>
                <w:sz w:val="32"/>
                <w:szCs w:val="32"/>
              </w:rPr>
              <w:t xml:space="preserve"> Москвы </w:t>
            </w:r>
          </w:p>
          <w:p w:rsidR="006C0813" w:rsidRPr="009F59A1" w:rsidRDefault="006C0813" w:rsidP="00095E73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  <w:p w:rsidR="0063240B" w:rsidRPr="009F59A1" w:rsidRDefault="0063240B" w:rsidP="00095E73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63240B" w:rsidRPr="005845A3" w:rsidRDefault="00094D03" w:rsidP="005845A3">
      <w:pPr>
        <w:tabs>
          <w:tab w:val="left" w:pos="5670"/>
        </w:tabs>
        <w:rPr>
          <w:sz w:val="28"/>
          <w:szCs w:val="28"/>
        </w:rPr>
      </w:pPr>
      <w:r w:rsidRPr="001D5AD4">
        <w:rPr>
          <w:sz w:val="28"/>
          <w:szCs w:val="28"/>
          <w:highlight w:val="green"/>
        </w:rPr>
        <w:t>о</w:t>
      </w:r>
      <w:r w:rsidR="0063240B" w:rsidRPr="001D5AD4">
        <w:rPr>
          <w:sz w:val="28"/>
          <w:szCs w:val="28"/>
          <w:highlight w:val="green"/>
        </w:rPr>
        <w:t xml:space="preserve">т  </w:t>
      </w:r>
      <w:r w:rsidR="00570AC9" w:rsidRPr="001D5AD4">
        <w:rPr>
          <w:sz w:val="28"/>
          <w:szCs w:val="28"/>
          <w:highlight w:val="green"/>
        </w:rPr>
        <w:t>14</w:t>
      </w:r>
      <w:r w:rsidR="00E45913" w:rsidRPr="001D5AD4">
        <w:rPr>
          <w:sz w:val="28"/>
          <w:szCs w:val="28"/>
          <w:highlight w:val="green"/>
        </w:rPr>
        <w:t>.0</w:t>
      </w:r>
      <w:r w:rsidR="004A7F39" w:rsidRPr="001D5AD4">
        <w:rPr>
          <w:sz w:val="28"/>
          <w:szCs w:val="28"/>
          <w:highlight w:val="green"/>
        </w:rPr>
        <w:t>1</w:t>
      </w:r>
      <w:r w:rsidR="0030435C" w:rsidRPr="001D5AD4">
        <w:rPr>
          <w:sz w:val="28"/>
          <w:szCs w:val="28"/>
          <w:highlight w:val="green"/>
        </w:rPr>
        <w:t>.2020</w:t>
      </w:r>
      <w:r w:rsidR="00E72031">
        <w:rPr>
          <w:sz w:val="28"/>
          <w:szCs w:val="28"/>
        </w:rPr>
        <w:t xml:space="preserve"> </w:t>
      </w:r>
      <w:r w:rsidR="0063240B" w:rsidRPr="005845A3">
        <w:rPr>
          <w:sz w:val="28"/>
          <w:szCs w:val="28"/>
        </w:rPr>
        <w:t>№ ___________</w:t>
      </w:r>
    </w:p>
    <w:p w:rsidR="00341062" w:rsidRPr="005845A3" w:rsidRDefault="00341062" w:rsidP="009C49B7">
      <w:pPr>
        <w:ind w:firstLine="851"/>
        <w:rPr>
          <w:sz w:val="28"/>
          <w:szCs w:val="28"/>
        </w:rPr>
      </w:pPr>
    </w:p>
    <w:p w:rsidR="0063240B" w:rsidRPr="005845A3" w:rsidRDefault="0063240B" w:rsidP="005845A3">
      <w:pPr>
        <w:rPr>
          <w:sz w:val="28"/>
          <w:szCs w:val="28"/>
          <w:u w:val="thick"/>
        </w:rPr>
      </w:pPr>
      <w:r w:rsidRPr="005845A3">
        <w:rPr>
          <w:sz w:val="28"/>
          <w:szCs w:val="28"/>
        </w:rPr>
        <w:t>На</w:t>
      </w:r>
      <w:r w:rsidR="00860A7B">
        <w:rPr>
          <w:sz w:val="28"/>
          <w:szCs w:val="28"/>
        </w:rPr>
        <w:t xml:space="preserve"> </w:t>
      </w:r>
      <w:r w:rsidR="00B00F91" w:rsidRPr="005845A3">
        <w:rPr>
          <w:sz w:val="28"/>
          <w:szCs w:val="28"/>
        </w:rPr>
        <w:t>Исх</w:t>
      </w:r>
      <w:r w:rsidR="00583DE5" w:rsidRPr="005845A3">
        <w:rPr>
          <w:sz w:val="28"/>
          <w:szCs w:val="28"/>
        </w:rPr>
        <w:t>.</w:t>
      </w:r>
      <w:r w:rsidRPr="005845A3">
        <w:rPr>
          <w:sz w:val="28"/>
          <w:szCs w:val="28"/>
        </w:rPr>
        <w:t xml:space="preserve">№ </w:t>
      </w:r>
      <w:r w:rsidR="00094D03">
        <w:rPr>
          <w:sz w:val="28"/>
          <w:szCs w:val="28"/>
        </w:rPr>
        <w:t>_________________</w:t>
      </w:r>
    </w:p>
    <w:p w:rsidR="000105F3" w:rsidRPr="005845A3" w:rsidRDefault="000105F3" w:rsidP="00DA5F42">
      <w:pPr>
        <w:ind w:firstLine="851"/>
        <w:jc w:val="center"/>
        <w:rPr>
          <w:sz w:val="28"/>
          <w:szCs w:val="28"/>
          <w:u w:val="thick"/>
        </w:rPr>
      </w:pPr>
    </w:p>
    <w:p w:rsidR="001F39E5" w:rsidRPr="009F59A1" w:rsidRDefault="001F39E5" w:rsidP="00DA5F42">
      <w:pPr>
        <w:ind w:firstLine="851"/>
        <w:jc w:val="both"/>
        <w:rPr>
          <w:sz w:val="32"/>
          <w:szCs w:val="32"/>
        </w:rPr>
      </w:pPr>
    </w:p>
    <w:p w:rsidR="001F39E5" w:rsidRPr="009F59A1" w:rsidRDefault="001F39E5" w:rsidP="00DA5F42">
      <w:pPr>
        <w:ind w:firstLine="851"/>
        <w:jc w:val="both"/>
        <w:rPr>
          <w:sz w:val="32"/>
          <w:szCs w:val="32"/>
        </w:rPr>
      </w:pPr>
    </w:p>
    <w:p w:rsidR="001F39E5" w:rsidRPr="009F59A1" w:rsidRDefault="001F39E5" w:rsidP="001F39E5">
      <w:pPr>
        <w:ind w:firstLine="851"/>
        <w:jc w:val="both"/>
        <w:rPr>
          <w:sz w:val="32"/>
          <w:szCs w:val="32"/>
        </w:rPr>
      </w:pPr>
    </w:p>
    <w:p w:rsidR="00B00F91" w:rsidRPr="009F59A1" w:rsidRDefault="00B00F91" w:rsidP="00DA5F42">
      <w:pPr>
        <w:ind w:firstLine="851"/>
        <w:jc w:val="both"/>
        <w:rPr>
          <w:sz w:val="32"/>
          <w:szCs w:val="32"/>
        </w:rPr>
      </w:pPr>
    </w:p>
    <w:p w:rsidR="00B00F91" w:rsidRPr="009F59A1" w:rsidRDefault="00B00F91" w:rsidP="00DA5F42">
      <w:pPr>
        <w:ind w:firstLine="851"/>
        <w:jc w:val="both"/>
        <w:rPr>
          <w:sz w:val="32"/>
          <w:szCs w:val="32"/>
        </w:rPr>
      </w:pPr>
    </w:p>
    <w:p w:rsidR="007540F8" w:rsidRDefault="007540F8" w:rsidP="00DA5F42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</w:t>
      </w:r>
      <w:r w:rsidRPr="00E72031">
        <w:rPr>
          <w:sz w:val="32"/>
          <w:szCs w:val="32"/>
        </w:rPr>
        <w:t>предложение</w:t>
      </w:r>
      <w:r>
        <w:rPr>
          <w:sz w:val="32"/>
          <w:szCs w:val="32"/>
        </w:rPr>
        <w:t>м</w:t>
      </w:r>
      <w:r w:rsidRPr="00E72031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1A7913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E72031">
        <w:rPr>
          <w:sz w:val="32"/>
          <w:szCs w:val="32"/>
        </w:rPr>
        <w:t>направить информацию о работе ГКУ «ИС района Чертаново Центральное» за 201</w:t>
      </w:r>
      <w:r>
        <w:rPr>
          <w:sz w:val="32"/>
          <w:szCs w:val="32"/>
        </w:rPr>
        <w:t>9</w:t>
      </w:r>
      <w:r w:rsidRPr="00E72031">
        <w:rPr>
          <w:sz w:val="32"/>
          <w:szCs w:val="32"/>
        </w:rPr>
        <w:t xml:space="preserve"> год»</w:t>
      </w:r>
      <w:r>
        <w:rPr>
          <w:sz w:val="32"/>
          <w:szCs w:val="32"/>
        </w:rPr>
        <w:t xml:space="preserve"> - </w:t>
      </w:r>
      <w:r w:rsidR="00CB2166" w:rsidRPr="00E72031">
        <w:rPr>
          <w:sz w:val="32"/>
          <w:szCs w:val="32"/>
        </w:rPr>
        <w:t xml:space="preserve">Государственное казенное учреждение </w:t>
      </w:r>
      <w:r w:rsidR="00095E73" w:rsidRPr="00E72031">
        <w:rPr>
          <w:sz w:val="32"/>
          <w:szCs w:val="32"/>
        </w:rPr>
        <w:t>«</w:t>
      </w:r>
      <w:r w:rsidR="00CB2166" w:rsidRPr="00E72031">
        <w:rPr>
          <w:sz w:val="32"/>
          <w:szCs w:val="32"/>
        </w:rPr>
        <w:t>Инженерная служба района Чертаново Центральное</w:t>
      </w:r>
      <w:r w:rsidR="00095E73" w:rsidRPr="00E72031">
        <w:rPr>
          <w:sz w:val="32"/>
          <w:szCs w:val="32"/>
        </w:rPr>
        <w:t>»</w:t>
      </w:r>
      <w:r w:rsidR="001A7913" w:rsidRPr="001A7913">
        <w:rPr>
          <w:sz w:val="32"/>
          <w:szCs w:val="32"/>
        </w:rPr>
        <w:t xml:space="preserve"> </w:t>
      </w:r>
      <w:r w:rsidR="00AE7161" w:rsidRPr="00E72031">
        <w:rPr>
          <w:sz w:val="32"/>
          <w:szCs w:val="32"/>
        </w:rPr>
        <w:t xml:space="preserve">(далее – «ГКУ ИС района») </w:t>
      </w:r>
      <w:r w:rsidR="001A7913" w:rsidRPr="00E72031">
        <w:rPr>
          <w:sz w:val="32"/>
          <w:szCs w:val="32"/>
        </w:rPr>
        <w:t xml:space="preserve">передает в Аппарат Совета депутатов муниципального округа Чертаново Центральное </w:t>
      </w:r>
      <w:r>
        <w:rPr>
          <w:sz w:val="32"/>
          <w:szCs w:val="32"/>
        </w:rPr>
        <w:t xml:space="preserve">соответствующую </w:t>
      </w:r>
      <w:r w:rsidR="001A7913" w:rsidRPr="00E72031">
        <w:rPr>
          <w:sz w:val="32"/>
          <w:szCs w:val="32"/>
        </w:rPr>
        <w:t>информацию</w:t>
      </w:r>
      <w:r>
        <w:rPr>
          <w:sz w:val="32"/>
          <w:szCs w:val="32"/>
        </w:rPr>
        <w:t>.</w:t>
      </w:r>
    </w:p>
    <w:p w:rsidR="00B00F91" w:rsidRPr="00E72031" w:rsidRDefault="00341062" w:rsidP="00DA5F42">
      <w:pPr>
        <w:ind w:firstLine="851"/>
        <w:jc w:val="both"/>
        <w:rPr>
          <w:sz w:val="32"/>
          <w:szCs w:val="32"/>
        </w:rPr>
      </w:pPr>
      <w:r w:rsidRPr="00E72031">
        <w:rPr>
          <w:sz w:val="32"/>
          <w:szCs w:val="32"/>
        </w:rPr>
        <w:t xml:space="preserve"> </w:t>
      </w:r>
    </w:p>
    <w:p w:rsidR="00B76A94" w:rsidRPr="007540F8" w:rsidRDefault="007540F8" w:rsidP="007540F8">
      <w:pPr>
        <w:pStyle w:val="a9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Ф</w:t>
      </w:r>
      <w:r w:rsidR="00B76A94" w:rsidRPr="007540F8">
        <w:rPr>
          <w:b/>
          <w:sz w:val="32"/>
          <w:szCs w:val="32"/>
        </w:rPr>
        <w:t>ункции ГКУ ИС района.</w:t>
      </w:r>
    </w:p>
    <w:p w:rsidR="00B76A94" w:rsidRPr="00E72031" w:rsidRDefault="00B76A94" w:rsidP="00B76A94">
      <w:pPr>
        <w:ind w:firstLine="851"/>
        <w:jc w:val="both"/>
        <w:rPr>
          <w:sz w:val="32"/>
          <w:szCs w:val="32"/>
        </w:rPr>
      </w:pPr>
      <w:r w:rsidRPr="00E72031">
        <w:rPr>
          <w:sz w:val="32"/>
          <w:szCs w:val="32"/>
        </w:rPr>
        <w:t xml:space="preserve">В соответствии с </w:t>
      </w:r>
      <w:r w:rsidRPr="00E72031">
        <w:rPr>
          <w:b/>
          <w:sz w:val="32"/>
          <w:szCs w:val="32"/>
        </w:rPr>
        <w:t xml:space="preserve">Постановлением Правительства Москвы от 24.04.2007г. № 299-ПП </w:t>
      </w:r>
      <w:r w:rsidRPr="00E72031">
        <w:rPr>
          <w:sz w:val="32"/>
          <w:szCs w:val="32"/>
        </w:rPr>
        <w:t>«О мерах по приведению системы управления многоквартирными домами в городе Москве в соответствие с Жилищным кодексом Российской Федерации», в соответствующих редакциях (далее – «ППМ №299-ПП от 24.04.2007г.»), ГКУ ИС района в 201</w:t>
      </w:r>
      <w:r w:rsidR="00F300FA">
        <w:rPr>
          <w:sz w:val="32"/>
          <w:szCs w:val="32"/>
        </w:rPr>
        <w:t>9</w:t>
      </w:r>
      <w:r w:rsidRPr="00E72031">
        <w:rPr>
          <w:sz w:val="32"/>
          <w:szCs w:val="32"/>
        </w:rPr>
        <w:t xml:space="preserve"> году осуществлял </w:t>
      </w:r>
      <w:r w:rsidRPr="00E72031">
        <w:rPr>
          <w:b/>
          <w:sz w:val="32"/>
          <w:szCs w:val="32"/>
        </w:rPr>
        <w:t>следующие основные функции</w:t>
      </w:r>
      <w:r w:rsidR="009C1452" w:rsidRPr="00E72031">
        <w:rPr>
          <w:b/>
          <w:sz w:val="32"/>
          <w:szCs w:val="32"/>
        </w:rPr>
        <w:t>, с учетом принятых распоряжений Префектуры ЮАО города Москвы</w:t>
      </w:r>
      <w:r w:rsidRPr="00E72031">
        <w:rPr>
          <w:sz w:val="32"/>
          <w:szCs w:val="32"/>
        </w:rPr>
        <w:t xml:space="preserve">: </w:t>
      </w:r>
    </w:p>
    <w:p w:rsidR="00FB60C5" w:rsidRPr="00E72031" w:rsidRDefault="00FB60C5" w:rsidP="00FB60C5">
      <w:pPr>
        <w:ind w:firstLine="851"/>
        <w:jc w:val="both"/>
        <w:rPr>
          <w:color w:val="141412"/>
          <w:sz w:val="32"/>
          <w:szCs w:val="32"/>
        </w:rPr>
      </w:pPr>
      <w:r w:rsidRPr="00E72031">
        <w:rPr>
          <w:color w:val="141412"/>
          <w:sz w:val="32"/>
          <w:szCs w:val="32"/>
        </w:rPr>
        <w:t xml:space="preserve">- </w:t>
      </w:r>
      <w:r w:rsidRPr="00E72031">
        <w:rPr>
          <w:b/>
          <w:color w:val="141412"/>
          <w:sz w:val="32"/>
          <w:szCs w:val="32"/>
        </w:rPr>
        <w:t>представительство интересов Москвы, как собственника помещений</w:t>
      </w:r>
      <w:r w:rsidRPr="00E72031">
        <w:rPr>
          <w:color w:val="141412"/>
          <w:sz w:val="32"/>
          <w:szCs w:val="32"/>
        </w:rPr>
        <w:t xml:space="preserve"> в многоквартирных домах района;</w:t>
      </w:r>
    </w:p>
    <w:p w:rsidR="005C26F9" w:rsidRDefault="00B76A94" w:rsidP="005C26F9">
      <w:pPr>
        <w:ind w:firstLine="851"/>
        <w:jc w:val="both"/>
        <w:rPr>
          <w:sz w:val="32"/>
          <w:szCs w:val="32"/>
        </w:rPr>
      </w:pPr>
      <w:r w:rsidRPr="00E72031">
        <w:rPr>
          <w:sz w:val="32"/>
          <w:szCs w:val="32"/>
        </w:rPr>
        <w:t xml:space="preserve">- </w:t>
      </w:r>
      <w:r w:rsidR="009C1452" w:rsidRPr="00E72031">
        <w:rPr>
          <w:sz w:val="32"/>
          <w:szCs w:val="32"/>
        </w:rPr>
        <w:t xml:space="preserve"> функции </w:t>
      </w:r>
      <w:r w:rsidR="00FB60C5" w:rsidRPr="00E72031">
        <w:rPr>
          <w:b/>
          <w:sz w:val="32"/>
          <w:szCs w:val="32"/>
        </w:rPr>
        <w:t>заказчика и получателя бюджетных средств по соответствующим целевым статьям расходов</w:t>
      </w:r>
      <w:r w:rsidR="00FB60C5" w:rsidRPr="00E72031">
        <w:rPr>
          <w:sz w:val="32"/>
          <w:szCs w:val="32"/>
        </w:rPr>
        <w:t xml:space="preserve"> с направлением их на оплату соответствующих работ, выполняемых в районе по государственному заказу города Москвы на конкурсной основе;</w:t>
      </w:r>
      <w:r w:rsidR="00FB60C5" w:rsidRPr="00E72031">
        <w:rPr>
          <w:sz w:val="32"/>
          <w:szCs w:val="32"/>
        </w:rPr>
        <w:br/>
      </w:r>
      <w:r w:rsidR="006D6DE8" w:rsidRPr="00E72031">
        <w:rPr>
          <w:color w:val="141412"/>
          <w:sz w:val="32"/>
          <w:szCs w:val="32"/>
        </w:rPr>
        <w:lastRenderedPageBreak/>
        <w:t xml:space="preserve">         </w:t>
      </w:r>
      <w:r w:rsidRPr="00E72031">
        <w:rPr>
          <w:color w:val="141412"/>
          <w:sz w:val="32"/>
          <w:szCs w:val="32"/>
        </w:rPr>
        <w:t>- функции по</w:t>
      </w:r>
      <w:r w:rsidRPr="00E72031">
        <w:rPr>
          <w:b/>
          <w:color w:val="141412"/>
          <w:sz w:val="32"/>
          <w:szCs w:val="32"/>
        </w:rPr>
        <w:t xml:space="preserve"> работе с управляющими </w:t>
      </w:r>
      <w:r w:rsidR="009C1452" w:rsidRPr="00E72031">
        <w:rPr>
          <w:b/>
          <w:color w:val="141412"/>
          <w:sz w:val="32"/>
          <w:szCs w:val="32"/>
        </w:rPr>
        <w:t xml:space="preserve">организациями (УО) </w:t>
      </w:r>
      <w:r w:rsidRPr="00E72031">
        <w:rPr>
          <w:b/>
          <w:color w:val="141412"/>
          <w:sz w:val="32"/>
          <w:szCs w:val="32"/>
        </w:rPr>
        <w:t>в сфере ЖКХ и жилищными объединениями;</w:t>
      </w:r>
      <w:r w:rsidR="00FB60C5" w:rsidRPr="00E72031">
        <w:rPr>
          <w:b/>
          <w:color w:val="141412"/>
          <w:sz w:val="32"/>
          <w:szCs w:val="32"/>
        </w:rPr>
        <w:t xml:space="preserve"> включая</w:t>
      </w:r>
      <w:r w:rsidR="007540F8">
        <w:rPr>
          <w:b/>
          <w:color w:val="141412"/>
          <w:sz w:val="32"/>
          <w:szCs w:val="32"/>
        </w:rPr>
        <w:t xml:space="preserve"> </w:t>
      </w:r>
      <w:r w:rsidR="00FB60C5" w:rsidRPr="00E72031">
        <w:rPr>
          <w:sz w:val="32"/>
          <w:szCs w:val="32"/>
        </w:rPr>
        <w:t xml:space="preserve">- сбор, обобщение от управляющих организаций, ТСЖ, ЖК, ЖСК и представление в управу района и ГКУ Дирекция </w:t>
      </w:r>
      <w:proofErr w:type="spellStart"/>
      <w:r w:rsidR="00FB60C5" w:rsidRPr="00E72031">
        <w:rPr>
          <w:sz w:val="32"/>
          <w:szCs w:val="32"/>
        </w:rPr>
        <w:t>ЖКХиБ</w:t>
      </w:r>
      <w:proofErr w:type="spellEnd"/>
      <w:r w:rsidR="00FB60C5" w:rsidRPr="00E72031">
        <w:rPr>
          <w:sz w:val="32"/>
          <w:szCs w:val="32"/>
        </w:rPr>
        <w:t xml:space="preserve"> ЮАО отчетности по использованию бюджетных субсидий</w:t>
      </w:r>
      <w:r w:rsidR="00FB60C5" w:rsidRPr="00E72031">
        <w:rPr>
          <w:color w:val="141412"/>
          <w:sz w:val="32"/>
          <w:szCs w:val="32"/>
        </w:rPr>
        <w:t xml:space="preserve">; </w:t>
      </w:r>
      <w:r w:rsidR="005C26F9" w:rsidRPr="00E72031">
        <w:rPr>
          <w:color w:val="141412"/>
          <w:sz w:val="32"/>
          <w:szCs w:val="32"/>
        </w:rPr>
        <w:t xml:space="preserve">проверка расчетов </w:t>
      </w:r>
      <w:r w:rsidR="005C26F9" w:rsidRPr="00E72031">
        <w:rPr>
          <w:sz w:val="32"/>
          <w:szCs w:val="32"/>
        </w:rPr>
        <w:t xml:space="preserve">на получение бюджетных субсидий и полноты представленных документов, подтверждающих право на их получение; </w:t>
      </w:r>
    </w:p>
    <w:p w:rsidR="007A40F9" w:rsidRPr="00E72031" w:rsidRDefault="007A40F9" w:rsidP="007A40F9">
      <w:pPr>
        <w:ind w:firstLine="851"/>
        <w:jc w:val="both"/>
        <w:rPr>
          <w:color w:val="141412"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72031">
        <w:rPr>
          <w:sz w:val="32"/>
          <w:szCs w:val="32"/>
        </w:rPr>
        <w:t xml:space="preserve">сбор, обобщение от управляющих организаций, ТСЖ, ЖК, ЖСК и представление в ГКУ Дирекция </w:t>
      </w:r>
      <w:proofErr w:type="spellStart"/>
      <w:r w:rsidRPr="00E72031">
        <w:rPr>
          <w:sz w:val="32"/>
          <w:szCs w:val="32"/>
        </w:rPr>
        <w:t>ЖКХиБ</w:t>
      </w:r>
      <w:proofErr w:type="spellEnd"/>
      <w:r w:rsidRPr="00E72031">
        <w:rPr>
          <w:sz w:val="32"/>
          <w:szCs w:val="32"/>
        </w:rPr>
        <w:t xml:space="preserve"> ЮАО </w:t>
      </w:r>
      <w:r>
        <w:rPr>
          <w:sz w:val="32"/>
          <w:szCs w:val="32"/>
        </w:rPr>
        <w:t xml:space="preserve">документов для получения возмещения по содержанию нераспределенных помещений; </w:t>
      </w:r>
    </w:p>
    <w:p w:rsidR="00B37A5E" w:rsidRPr="00E72031" w:rsidRDefault="00ED4B63" w:rsidP="00B76A94">
      <w:pPr>
        <w:ind w:firstLine="851"/>
        <w:jc w:val="both"/>
        <w:rPr>
          <w:b/>
          <w:sz w:val="32"/>
          <w:szCs w:val="32"/>
        </w:rPr>
      </w:pPr>
      <w:r w:rsidRPr="00E72031">
        <w:rPr>
          <w:sz w:val="32"/>
          <w:szCs w:val="32"/>
        </w:rPr>
        <w:t xml:space="preserve">- </w:t>
      </w:r>
      <w:r w:rsidR="00FB60C5" w:rsidRPr="00E72031">
        <w:rPr>
          <w:sz w:val="32"/>
          <w:szCs w:val="32"/>
        </w:rPr>
        <w:t xml:space="preserve">функции </w:t>
      </w:r>
      <w:r w:rsidRPr="00E72031">
        <w:rPr>
          <w:b/>
          <w:sz w:val="32"/>
          <w:szCs w:val="32"/>
        </w:rPr>
        <w:t>администратора доходов платежей населения района за социальный наем</w:t>
      </w:r>
      <w:r w:rsidR="00B37A5E" w:rsidRPr="00E72031">
        <w:rPr>
          <w:b/>
          <w:sz w:val="32"/>
          <w:szCs w:val="32"/>
        </w:rPr>
        <w:t>.</w:t>
      </w:r>
    </w:p>
    <w:p w:rsidR="00B37A5E" w:rsidRPr="00E72031" w:rsidRDefault="0021563A" w:rsidP="00312FA3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8E4947">
        <w:rPr>
          <w:sz w:val="32"/>
          <w:szCs w:val="32"/>
        </w:rPr>
        <w:t xml:space="preserve">Штатная численность </w:t>
      </w:r>
      <w:r w:rsidR="008E4947" w:rsidRPr="008E4947">
        <w:rPr>
          <w:sz w:val="32"/>
          <w:szCs w:val="32"/>
        </w:rPr>
        <w:t>ГКУ ИС района в</w:t>
      </w:r>
      <w:r w:rsidR="008227AC" w:rsidRPr="008E4947">
        <w:rPr>
          <w:sz w:val="32"/>
          <w:szCs w:val="32"/>
        </w:rPr>
        <w:t xml:space="preserve"> настоящее время                       - 11 сотрудников.</w:t>
      </w:r>
      <w:r w:rsidR="008227AC" w:rsidRPr="00E72031">
        <w:rPr>
          <w:sz w:val="32"/>
          <w:szCs w:val="32"/>
        </w:rPr>
        <w:t xml:space="preserve"> </w:t>
      </w:r>
    </w:p>
    <w:p w:rsidR="008227AC" w:rsidRDefault="008227AC" w:rsidP="00312FA3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8544A1" w:rsidRPr="008544A1" w:rsidRDefault="008544A1" w:rsidP="00875291">
      <w:pPr>
        <w:tabs>
          <w:tab w:val="left" w:pos="984"/>
        </w:tabs>
        <w:ind w:firstLine="709"/>
        <w:rPr>
          <w:b/>
          <w:sz w:val="32"/>
          <w:szCs w:val="32"/>
        </w:rPr>
      </w:pPr>
      <w:r w:rsidRPr="008544A1">
        <w:rPr>
          <w:b/>
          <w:sz w:val="32"/>
          <w:szCs w:val="32"/>
        </w:rPr>
        <w:t xml:space="preserve">2. Работа с управляющими организациями. </w:t>
      </w:r>
    </w:p>
    <w:p w:rsidR="008544A1" w:rsidRPr="008544A1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</w:p>
    <w:p w:rsidR="008544A1" w:rsidRPr="008544A1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8544A1">
        <w:rPr>
          <w:sz w:val="32"/>
          <w:szCs w:val="32"/>
        </w:rPr>
        <w:t>2.1.</w:t>
      </w:r>
    </w:p>
    <w:p w:rsidR="008544A1" w:rsidRPr="008544A1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8544A1">
        <w:rPr>
          <w:b/>
          <w:sz w:val="32"/>
          <w:szCs w:val="32"/>
        </w:rPr>
        <w:t xml:space="preserve">Всего в районе Чертаново Центральное города Москвы </w:t>
      </w:r>
      <w:r>
        <w:rPr>
          <w:b/>
          <w:sz w:val="32"/>
          <w:szCs w:val="32"/>
        </w:rPr>
        <w:t xml:space="preserve">работает </w:t>
      </w:r>
      <w:r w:rsidRPr="008544A1">
        <w:rPr>
          <w:b/>
          <w:sz w:val="32"/>
          <w:szCs w:val="32"/>
        </w:rPr>
        <w:t>4</w:t>
      </w:r>
      <w:r w:rsidR="00875291">
        <w:rPr>
          <w:b/>
          <w:sz w:val="32"/>
          <w:szCs w:val="32"/>
        </w:rPr>
        <w:t>5</w:t>
      </w:r>
      <w:r w:rsidRPr="008544A1">
        <w:rPr>
          <w:b/>
          <w:sz w:val="32"/>
          <w:szCs w:val="32"/>
        </w:rPr>
        <w:t xml:space="preserve"> управляющих организаци</w:t>
      </w:r>
      <w:r>
        <w:rPr>
          <w:b/>
          <w:sz w:val="32"/>
          <w:szCs w:val="32"/>
        </w:rPr>
        <w:t>и</w:t>
      </w:r>
      <w:r w:rsidRPr="008544A1">
        <w:rPr>
          <w:b/>
          <w:sz w:val="32"/>
          <w:szCs w:val="32"/>
        </w:rPr>
        <w:t xml:space="preserve"> </w:t>
      </w:r>
      <w:r w:rsidRPr="008544A1">
        <w:rPr>
          <w:sz w:val="32"/>
          <w:szCs w:val="32"/>
        </w:rPr>
        <w:t>(</w:t>
      </w:r>
      <w:r>
        <w:rPr>
          <w:sz w:val="32"/>
          <w:szCs w:val="32"/>
        </w:rPr>
        <w:t>далее – «</w:t>
      </w:r>
      <w:r w:rsidRPr="008544A1">
        <w:rPr>
          <w:sz w:val="32"/>
          <w:szCs w:val="32"/>
        </w:rPr>
        <w:t>УО</w:t>
      </w:r>
      <w:r>
        <w:rPr>
          <w:sz w:val="32"/>
          <w:szCs w:val="32"/>
        </w:rPr>
        <w:t>»),</w:t>
      </w:r>
      <w:r w:rsidRPr="008544A1">
        <w:rPr>
          <w:sz w:val="32"/>
          <w:szCs w:val="32"/>
        </w:rPr>
        <w:t xml:space="preserve"> в том числе:</w:t>
      </w:r>
    </w:p>
    <w:p w:rsidR="008544A1" w:rsidRPr="00BB575D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 xml:space="preserve">2.1.1. </w:t>
      </w:r>
      <w:r w:rsidRPr="00BB575D">
        <w:rPr>
          <w:b/>
          <w:sz w:val="32"/>
          <w:szCs w:val="32"/>
        </w:rPr>
        <w:t>ГБУ «</w:t>
      </w:r>
      <w:proofErr w:type="spellStart"/>
      <w:r w:rsidRPr="00BB575D">
        <w:rPr>
          <w:b/>
          <w:sz w:val="32"/>
          <w:szCs w:val="32"/>
        </w:rPr>
        <w:t>Жилищник</w:t>
      </w:r>
      <w:proofErr w:type="spellEnd"/>
      <w:r w:rsidRPr="00BB575D">
        <w:rPr>
          <w:b/>
          <w:sz w:val="32"/>
          <w:szCs w:val="32"/>
        </w:rPr>
        <w:t xml:space="preserve"> района </w:t>
      </w:r>
      <w:proofErr w:type="spellStart"/>
      <w:r w:rsidRPr="00BB575D">
        <w:rPr>
          <w:b/>
          <w:sz w:val="32"/>
          <w:szCs w:val="32"/>
        </w:rPr>
        <w:t>Чертаново</w:t>
      </w:r>
      <w:proofErr w:type="spellEnd"/>
      <w:r w:rsidRPr="00BB575D">
        <w:rPr>
          <w:b/>
          <w:sz w:val="32"/>
          <w:szCs w:val="32"/>
        </w:rPr>
        <w:t xml:space="preserve"> </w:t>
      </w:r>
      <w:proofErr w:type="gramStart"/>
      <w:r w:rsidRPr="00BB575D">
        <w:rPr>
          <w:b/>
          <w:sz w:val="32"/>
          <w:szCs w:val="32"/>
        </w:rPr>
        <w:t>Центральное</w:t>
      </w:r>
      <w:proofErr w:type="gramEnd"/>
      <w:r w:rsidRPr="00BB575D">
        <w:rPr>
          <w:b/>
          <w:sz w:val="32"/>
          <w:szCs w:val="32"/>
        </w:rPr>
        <w:t>»                        (124 дома</w:t>
      </w:r>
      <w:r w:rsidRPr="00BB575D">
        <w:rPr>
          <w:sz w:val="32"/>
          <w:szCs w:val="32"/>
        </w:rPr>
        <w:t xml:space="preserve"> в управлении);</w:t>
      </w:r>
    </w:p>
    <w:p w:rsidR="008544A1" w:rsidRPr="00BB575D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 xml:space="preserve">2.1.2. </w:t>
      </w:r>
      <w:r w:rsidRPr="00BB575D">
        <w:rPr>
          <w:b/>
          <w:sz w:val="32"/>
          <w:szCs w:val="32"/>
        </w:rPr>
        <w:t>ЖСК – 31 (32 дома</w:t>
      </w:r>
      <w:r w:rsidRPr="00BB575D">
        <w:rPr>
          <w:sz w:val="32"/>
          <w:szCs w:val="32"/>
        </w:rPr>
        <w:t xml:space="preserve"> в управлении, включая                                                   ул. Днепропетровская, 37-1,2  ЖСК «Платан – 1»</w:t>
      </w:r>
      <w:proofErr w:type="gramStart"/>
      <w:r w:rsidRPr="00BB575D">
        <w:rPr>
          <w:sz w:val="32"/>
          <w:szCs w:val="32"/>
        </w:rPr>
        <w:t xml:space="preserve"> )</w:t>
      </w:r>
      <w:proofErr w:type="gramEnd"/>
      <w:r w:rsidRPr="00BB575D">
        <w:rPr>
          <w:sz w:val="32"/>
          <w:szCs w:val="32"/>
        </w:rPr>
        <w:t xml:space="preserve">; </w:t>
      </w:r>
    </w:p>
    <w:p w:rsidR="008544A1" w:rsidRPr="00BB575D" w:rsidRDefault="008544A1" w:rsidP="00875291">
      <w:pPr>
        <w:tabs>
          <w:tab w:val="left" w:pos="984"/>
        </w:tabs>
        <w:ind w:firstLine="709"/>
        <w:jc w:val="both"/>
        <w:rPr>
          <w:b/>
          <w:sz w:val="32"/>
          <w:szCs w:val="32"/>
        </w:rPr>
      </w:pPr>
      <w:r w:rsidRPr="00BB575D">
        <w:rPr>
          <w:sz w:val="32"/>
          <w:szCs w:val="32"/>
        </w:rPr>
        <w:t xml:space="preserve">2.1.3.  </w:t>
      </w:r>
      <w:r w:rsidRPr="00BB575D">
        <w:rPr>
          <w:b/>
          <w:sz w:val="32"/>
          <w:szCs w:val="32"/>
        </w:rPr>
        <w:t xml:space="preserve">ТСЖ – 6 </w:t>
      </w:r>
      <w:r w:rsidR="00875291" w:rsidRPr="00BB575D">
        <w:rPr>
          <w:b/>
          <w:sz w:val="32"/>
          <w:szCs w:val="32"/>
        </w:rPr>
        <w:t xml:space="preserve"> </w:t>
      </w:r>
      <w:r w:rsidRPr="00BB575D">
        <w:rPr>
          <w:b/>
          <w:sz w:val="32"/>
          <w:szCs w:val="32"/>
        </w:rPr>
        <w:t>(6 домов в управлении).</w:t>
      </w:r>
    </w:p>
    <w:p w:rsidR="008544A1" w:rsidRPr="00BB575D" w:rsidRDefault="0087529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>2.1.4.</w:t>
      </w:r>
      <w:r w:rsidRPr="00BB575D">
        <w:rPr>
          <w:b/>
          <w:sz w:val="32"/>
          <w:szCs w:val="32"/>
        </w:rPr>
        <w:t xml:space="preserve">  Частных </w:t>
      </w:r>
      <w:r w:rsidR="008544A1" w:rsidRPr="00BB575D">
        <w:rPr>
          <w:b/>
          <w:sz w:val="32"/>
          <w:szCs w:val="32"/>
        </w:rPr>
        <w:t>УО</w:t>
      </w:r>
      <w:r w:rsidRPr="00BB575D">
        <w:rPr>
          <w:b/>
          <w:sz w:val="32"/>
          <w:szCs w:val="32"/>
        </w:rPr>
        <w:t xml:space="preserve"> - 7</w:t>
      </w:r>
      <w:r w:rsidR="008544A1" w:rsidRPr="00BB575D">
        <w:rPr>
          <w:sz w:val="32"/>
          <w:szCs w:val="32"/>
        </w:rPr>
        <w:t xml:space="preserve"> (в управлении 14 домов):</w:t>
      </w:r>
    </w:p>
    <w:p w:rsidR="008544A1" w:rsidRPr="00BB575D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proofErr w:type="gramStart"/>
      <w:r w:rsidRPr="00BB575D">
        <w:rPr>
          <w:sz w:val="32"/>
          <w:szCs w:val="32"/>
        </w:rPr>
        <w:t>ОАО УК «Городская» (3 дома в управлении:</w:t>
      </w:r>
      <w:proofErr w:type="gramEnd"/>
      <w:r w:rsidRPr="00BB575D">
        <w:rPr>
          <w:sz w:val="32"/>
          <w:szCs w:val="32"/>
        </w:rPr>
        <w:t xml:space="preserve"> </w:t>
      </w:r>
      <w:proofErr w:type="gramStart"/>
      <w:r w:rsidRPr="00BB575D">
        <w:rPr>
          <w:sz w:val="32"/>
          <w:szCs w:val="32"/>
        </w:rPr>
        <w:t>Чертановская 24-1,</w:t>
      </w:r>
      <w:r w:rsidR="00875291" w:rsidRPr="00BB575D">
        <w:rPr>
          <w:sz w:val="32"/>
          <w:szCs w:val="32"/>
        </w:rPr>
        <w:t xml:space="preserve">    </w:t>
      </w:r>
      <w:r w:rsidRPr="00BB575D">
        <w:rPr>
          <w:sz w:val="32"/>
          <w:szCs w:val="32"/>
        </w:rPr>
        <w:t xml:space="preserve">Красного Маяка, 9, Чертановская, 48-2); </w:t>
      </w:r>
      <w:proofErr w:type="gramEnd"/>
    </w:p>
    <w:p w:rsidR="008544A1" w:rsidRPr="00BB575D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>ОО</w:t>
      </w:r>
      <w:proofErr w:type="gramStart"/>
      <w:r w:rsidRPr="00BB575D">
        <w:rPr>
          <w:sz w:val="32"/>
          <w:szCs w:val="32"/>
        </w:rPr>
        <w:t>О«</w:t>
      </w:r>
      <w:proofErr w:type="spellStart"/>
      <w:proofErr w:type="gramEnd"/>
      <w:r w:rsidRPr="00BB575D">
        <w:rPr>
          <w:sz w:val="32"/>
          <w:szCs w:val="32"/>
        </w:rPr>
        <w:t>ЖилЦентр</w:t>
      </w:r>
      <w:proofErr w:type="spellEnd"/>
      <w:r w:rsidRPr="00BB575D">
        <w:rPr>
          <w:sz w:val="32"/>
          <w:szCs w:val="32"/>
        </w:rPr>
        <w:t xml:space="preserve">» (3дома в управлении: </w:t>
      </w:r>
      <w:proofErr w:type="gramStart"/>
      <w:r w:rsidRPr="00BB575D">
        <w:rPr>
          <w:sz w:val="32"/>
          <w:szCs w:val="32"/>
        </w:rPr>
        <w:t xml:space="preserve">Чертановская, 43-3,4,5); </w:t>
      </w:r>
      <w:proofErr w:type="gramEnd"/>
    </w:p>
    <w:p w:rsidR="008544A1" w:rsidRPr="00BB575D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>ООО</w:t>
      </w:r>
      <w:r w:rsidR="00875291" w:rsidRPr="00BB575D">
        <w:rPr>
          <w:sz w:val="32"/>
          <w:szCs w:val="32"/>
        </w:rPr>
        <w:t xml:space="preserve"> </w:t>
      </w:r>
      <w:r w:rsidRPr="00BB575D">
        <w:rPr>
          <w:sz w:val="32"/>
          <w:szCs w:val="32"/>
        </w:rPr>
        <w:t xml:space="preserve">«Все работает» (1дом в управлении: Днепропетровская,25-1); </w:t>
      </w:r>
    </w:p>
    <w:p w:rsidR="008544A1" w:rsidRPr="00BB575D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>ООО «ПИК-Комфорт» (3дома в управлении:</w:t>
      </w:r>
      <w:r w:rsidR="00875291" w:rsidRPr="00BB575D">
        <w:rPr>
          <w:sz w:val="32"/>
          <w:szCs w:val="32"/>
        </w:rPr>
        <w:t xml:space="preserve"> </w:t>
      </w:r>
      <w:r w:rsidRPr="00BB575D">
        <w:rPr>
          <w:sz w:val="32"/>
          <w:szCs w:val="32"/>
        </w:rPr>
        <w:t>Красного Маяка,</w:t>
      </w:r>
    </w:p>
    <w:p w:rsidR="008544A1" w:rsidRPr="00BB575D" w:rsidRDefault="008544A1" w:rsidP="00875291">
      <w:pPr>
        <w:pStyle w:val="a9"/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>22-1,2,3);</w:t>
      </w:r>
    </w:p>
    <w:p w:rsidR="008544A1" w:rsidRPr="00BB575D" w:rsidRDefault="008544A1" w:rsidP="00875291">
      <w:pPr>
        <w:pStyle w:val="a9"/>
        <w:numPr>
          <w:ilvl w:val="0"/>
          <w:numId w:val="14"/>
        </w:numPr>
        <w:tabs>
          <w:tab w:val="left" w:pos="984"/>
        </w:tabs>
        <w:ind w:left="0"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>ООО «</w:t>
      </w:r>
      <w:proofErr w:type="spellStart"/>
      <w:r w:rsidRPr="00BB575D">
        <w:rPr>
          <w:sz w:val="32"/>
          <w:szCs w:val="32"/>
        </w:rPr>
        <w:t>ЮитСитиСервис</w:t>
      </w:r>
      <w:proofErr w:type="spellEnd"/>
      <w:r w:rsidRPr="00BB575D">
        <w:rPr>
          <w:sz w:val="32"/>
          <w:szCs w:val="32"/>
        </w:rPr>
        <w:t xml:space="preserve">» - (1 дом в управлении: Кировоградская, 36); </w:t>
      </w:r>
    </w:p>
    <w:p w:rsidR="008544A1" w:rsidRPr="00BB575D" w:rsidRDefault="008544A1" w:rsidP="00875291">
      <w:pPr>
        <w:pStyle w:val="p4"/>
        <w:numPr>
          <w:ilvl w:val="0"/>
          <w:numId w:val="14"/>
        </w:numPr>
        <w:spacing w:before="0" w:beforeAutospacing="0" w:after="0" w:afterAutospacing="0"/>
        <w:ind w:left="0" w:firstLine="709"/>
        <w:rPr>
          <w:sz w:val="32"/>
          <w:szCs w:val="32"/>
        </w:rPr>
      </w:pPr>
      <w:r w:rsidRPr="00BB575D">
        <w:rPr>
          <w:sz w:val="32"/>
          <w:szCs w:val="32"/>
        </w:rPr>
        <w:t>ООО «</w:t>
      </w:r>
      <w:proofErr w:type="spellStart"/>
      <w:r w:rsidRPr="00BB575D">
        <w:rPr>
          <w:sz w:val="32"/>
          <w:szCs w:val="32"/>
        </w:rPr>
        <w:t>Проминэкспо</w:t>
      </w:r>
      <w:proofErr w:type="spellEnd"/>
      <w:r w:rsidRPr="00BB575D">
        <w:rPr>
          <w:sz w:val="32"/>
          <w:szCs w:val="32"/>
        </w:rPr>
        <w:t>» (1дом в управлении: Кировоградская, 32);</w:t>
      </w:r>
    </w:p>
    <w:p w:rsidR="008544A1" w:rsidRPr="00BB575D" w:rsidRDefault="008544A1" w:rsidP="00875291">
      <w:pPr>
        <w:pStyle w:val="p4"/>
        <w:numPr>
          <w:ilvl w:val="0"/>
          <w:numId w:val="14"/>
        </w:numPr>
        <w:spacing w:before="0" w:beforeAutospacing="0" w:after="0" w:afterAutospacing="0"/>
        <w:ind w:left="0" w:firstLine="709"/>
        <w:rPr>
          <w:sz w:val="32"/>
          <w:szCs w:val="32"/>
        </w:rPr>
      </w:pPr>
      <w:r w:rsidRPr="00BB575D">
        <w:rPr>
          <w:sz w:val="32"/>
          <w:szCs w:val="32"/>
        </w:rPr>
        <w:t>ООО УК «Город-Парк» (2дома в управлении: Чертановская,</w:t>
      </w:r>
      <w:r w:rsidR="00875291" w:rsidRPr="00BB575D">
        <w:rPr>
          <w:sz w:val="32"/>
          <w:szCs w:val="32"/>
        </w:rPr>
        <w:t xml:space="preserve"> </w:t>
      </w:r>
      <w:r w:rsidRPr="00BB575D">
        <w:rPr>
          <w:sz w:val="32"/>
          <w:szCs w:val="32"/>
        </w:rPr>
        <w:t>38-1,2).</w:t>
      </w:r>
    </w:p>
    <w:p w:rsidR="008544A1" w:rsidRPr="008544A1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  <w:highlight w:val="cyan"/>
        </w:rPr>
      </w:pPr>
    </w:p>
    <w:p w:rsidR="00BB575D" w:rsidRDefault="00BB575D" w:rsidP="00875291">
      <w:pPr>
        <w:tabs>
          <w:tab w:val="left" w:pos="984"/>
        </w:tabs>
        <w:ind w:firstLine="709"/>
        <w:jc w:val="both"/>
        <w:rPr>
          <w:sz w:val="32"/>
          <w:szCs w:val="32"/>
          <w:highlight w:val="cyan"/>
        </w:rPr>
      </w:pPr>
    </w:p>
    <w:p w:rsidR="00BB575D" w:rsidRDefault="00BB575D" w:rsidP="00875291">
      <w:pPr>
        <w:tabs>
          <w:tab w:val="left" w:pos="984"/>
        </w:tabs>
        <w:ind w:firstLine="709"/>
        <w:jc w:val="both"/>
        <w:rPr>
          <w:sz w:val="32"/>
          <w:szCs w:val="32"/>
          <w:highlight w:val="cyan"/>
        </w:rPr>
      </w:pPr>
    </w:p>
    <w:p w:rsidR="00BB575D" w:rsidRDefault="00BB575D" w:rsidP="00875291">
      <w:pPr>
        <w:tabs>
          <w:tab w:val="left" w:pos="984"/>
        </w:tabs>
        <w:ind w:firstLine="709"/>
        <w:jc w:val="both"/>
        <w:rPr>
          <w:sz w:val="32"/>
          <w:szCs w:val="32"/>
          <w:highlight w:val="cyan"/>
        </w:rPr>
      </w:pPr>
    </w:p>
    <w:p w:rsidR="008544A1" w:rsidRPr="00BB575D" w:rsidRDefault="00BB575D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>2</w:t>
      </w:r>
      <w:r w:rsidR="008544A1" w:rsidRPr="00BB575D">
        <w:rPr>
          <w:sz w:val="32"/>
          <w:szCs w:val="32"/>
        </w:rPr>
        <w:t>.2.</w:t>
      </w:r>
    </w:p>
    <w:p w:rsidR="008544A1" w:rsidRPr="00BB575D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 xml:space="preserve">ГКУ ИС района работал в 2019 году в </w:t>
      </w:r>
      <w:r w:rsidRPr="00BB575D">
        <w:rPr>
          <w:b/>
          <w:sz w:val="32"/>
          <w:szCs w:val="32"/>
        </w:rPr>
        <w:t>тесном контакте с управляющими организациями</w:t>
      </w:r>
      <w:r w:rsidRPr="00BB575D">
        <w:rPr>
          <w:sz w:val="32"/>
          <w:szCs w:val="32"/>
        </w:rPr>
        <w:t xml:space="preserve">. </w:t>
      </w:r>
    </w:p>
    <w:p w:rsidR="00BB575D" w:rsidRPr="00BB575D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BB575D">
        <w:rPr>
          <w:sz w:val="32"/>
          <w:szCs w:val="32"/>
        </w:rPr>
        <w:t xml:space="preserve">В помещении ГКУ ИС района в 2019 году </w:t>
      </w:r>
      <w:r w:rsidR="00BB575D" w:rsidRPr="00BB575D">
        <w:rPr>
          <w:sz w:val="32"/>
          <w:szCs w:val="32"/>
        </w:rPr>
        <w:t xml:space="preserve">ежемесячно </w:t>
      </w:r>
      <w:r w:rsidRPr="00BB575D">
        <w:rPr>
          <w:sz w:val="32"/>
          <w:szCs w:val="32"/>
        </w:rPr>
        <w:t xml:space="preserve">проходили совещания с </w:t>
      </w:r>
      <w:r w:rsidR="00BB575D" w:rsidRPr="00BB575D">
        <w:rPr>
          <w:sz w:val="32"/>
          <w:szCs w:val="32"/>
        </w:rPr>
        <w:t xml:space="preserve">председателями и членами правления, </w:t>
      </w:r>
      <w:r w:rsidRPr="00BB575D">
        <w:rPr>
          <w:sz w:val="32"/>
          <w:szCs w:val="32"/>
        </w:rPr>
        <w:t>руковод</w:t>
      </w:r>
      <w:r w:rsidR="00BB575D" w:rsidRPr="00BB575D">
        <w:rPr>
          <w:sz w:val="32"/>
          <w:szCs w:val="32"/>
        </w:rPr>
        <w:t xml:space="preserve">ством и специалистами </w:t>
      </w:r>
      <w:r w:rsidRPr="00BB575D">
        <w:rPr>
          <w:sz w:val="32"/>
          <w:szCs w:val="32"/>
        </w:rPr>
        <w:t>УО</w:t>
      </w:r>
      <w:r w:rsidR="00BB575D" w:rsidRPr="00BB575D">
        <w:rPr>
          <w:sz w:val="32"/>
          <w:szCs w:val="32"/>
        </w:rPr>
        <w:t xml:space="preserve"> района</w:t>
      </w:r>
      <w:r w:rsidRPr="00BB575D">
        <w:rPr>
          <w:sz w:val="32"/>
          <w:szCs w:val="32"/>
        </w:rPr>
        <w:t>, сложились нормальные деловые отношения</w:t>
      </w:r>
      <w:r w:rsidR="00BB575D" w:rsidRPr="00BB575D">
        <w:rPr>
          <w:sz w:val="32"/>
          <w:szCs w:val="32"/>
        </w:rPr>
        <w:t>.</w:t>
      </w:r>
      <w:r w:rsidRPr="00BB575D">
        <w:rPr>
          <w:sz w:val="32"/>
          <w:szCs w:val="32"/>
        </w:rPr>
        <w:t xml:space="preserve"> </w:t>
      </w:r>
    </w:p>
    <w:p w:rsidR="008544A1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605882">
        <w:rPr>
          <w:sz w:val="32"/>
          <w:szCs w:val="32"/>
        </w:rPr>
        <w:t xml:space="preserve">В соответствии с Жилищным кодексом России совместно с УО проводилась подготовка к </w:t>
      </w:r>
      <w:r w:rsidRPr="00605882">
        <w:rPr>
          <w:b/>
          <w:sz w:val="32"/>
          <w:szCs w:val="32"/>
        </w:rPr>
        <w:t>выборам Советов МКД</w:t>
      </w:r>
      <w:r w:rsidR="00605882" w:rsidRPr="00605882">
        <w:rPr>
          <w:b/>
          <w:sz w:val="32"/>
          <w:szCs w:val="32"/>
        </w:rPr>
        <w:t xml:space="preserve"> </w:t>
      </w:r>
      <w:r w:rsidR="00605882" w:rsidRPr="00605882">
        <w:rPr>
          <w:sz w:val="32"/>
          <w:szCs w:val="32"/>
        </w:rPr>
        <w:t xml:space="preserve">(всего – 56 </w:t>
      </w:r>
      <w:r w:rsidR="00605882">
        <w:rPr>
          <w:sz w:val="32"/>
          <w:szCs w:val="32"/>
        </w:rPr>
        <w:t xml:space="preserve">решений </w:t>
      </w:r>
      <w:r w:rsidR="00605882" w:rsidRPr="00605882">
        <w:rPr>
          <w:sz w:val="32"/>
          <w:szCs w:val="32"/>
        </w:rPr>
        <w:t xml:space="preserve">общих собраний </w:t>
      </w:r>
      <w:r w:rsidR="00605882">
        <w:rPr>
          <w:sz w:val="32"/>
          <w:szCs w:val="32"/>
        </w:rPr>
        <w:t xml:space="preserve">по этому вопросу </w:t>
      </w:r>
      <w:r w:rsidR="00605882" w:rsidRPr="00605882">
        <w:rPr>
          <w:sz w:val="32"/>
          <w:szCs w:val="32"/>
        </w:rPr>
        <w:t>в 2019 году)</w:t>
      </w:r>
      <w:r w:rsidRPr="00605882">
        <w:rPr>
          <w:sz w:val="32"/>
          <w:szCs w:val="32"/>
        </w:rPr>
        <w:t xml:space="preserve">, подготовка принятия других решений жителей МКД района. </w:t>
      </w:r>
    </w:p>
    <w:p w:rsidR="008544A1" w:rsidRPr="00605882" w:rsidRDefault="008544A1" w:rsidP="00875291">
      <w:pPr>
        <w:tabs>
          <w:tab w:val="left" w:pos="984"/>
        </w:tabs>
        <w:ind w:firstLine="709"/>
        <w:jc w:val="both"/>
        <w:rPr>
          <w:sz w:val="32"/>
          <w:szCs w:val="32"/>
        </w:rPr>
      </w:pPr>
      <w:r w:rsidRPr="00605882">
        <w:rPr>
          <w:sz w:val="32"/>
          <w:szCs w:val="32"/>
        </w:rPr>
        <w:t xml:space="preserve">В жилищную инспекцию ЮАО были представлены реестры членов ТСЖ, копии документов по проведенным в течение года собраниям по всем МКД. Совместно с УО </w:t>
      </w:r>
      <w:r w:rsidR="00605882" w:rsidRPr="00605882">
        <w:rPr>
          <w:sz w:val="32"/>
          <w:szCs w:val="32"/>
        </w:rPr>
        <w:t xml:space="preserve">в текущем режиме </w:t>
      </w:r>
      <w:r w:rsidRPr="00605882">
        <w:rPr>
          <w:sz w:val="32"/>
          <w:szCs w:val="32"/>
        </w:rPr>
        <w:t xml:space="preserve">отрабатывались  предписания </w:t>
      </w:r>
      <w:proofErr w:type="spellStart"/>
      <w:r w:rsidRPr="00605882">
        <w:rPr>
          <w:sz w:val="32"/>
          <w:szCs w:val="32"/>
        </w:rPr>
        <w:t>М</w:t>
      </w:r>
      <w:r w:rsidR="00605882">
        <w:rPr>
          <w:sz w:val="32"/>
          <w:szCs w:val="32"/>
        </w:rPr>
        <w:t>осжилинспекции</w:t>
      </w:r>
      <w:proofErr w:type="spellEnd"/>
      <w:r w:rsidR="00605882" w:rsidRPr="00605882">
        <w:rPr>
          <w:sz w:val="32"/>
          <w:szCs w:val="32"/>
        </w:rPr>
        <w:t>, совместно с ИЖН по ЮАО города Москвы проводились проверки жилого фонда района</w:t>
      </w:r>
      <w:r w:rsidRPr="00605882">
        <w:rPr>
          <w:sz w:val="32"/>
          <w:szCs w:val="32"/>
        </w:rPr>
        <w:t>.</w:t>
      </w:r>
    </w:p>
    <w:p w:rsidR="008544A1" w:rsidRPr="00605882" w:rsidRDefault="008544A1" w:rsidP="008544A1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8544A1" w:rsidRDefault="00BB575D" w:rsidP="008544A1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B575D">
        <w:rPr>
          <w:sz w:val="32"/>
          <w:szCs w:val="32"/>
        </w:rPr>
        <w:t>2</w:t>
      </w:r>
      <w:r w:rsidR="008544A1" w:rsidRPr="00BB575D">
        <w:rPr>
          <w:sz w:val="32"/>
          <w:szCs w:val="32"/>
        </w:rPr>
        <w:t>.3.</w:t>
      </w:r>
    </w:p>
    <w:p w:rsidR="00605882" w:rsidRPr="00E72031" w:rsidRDefault="00605882" w:rsidP="00605882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 w:rsidRPr="00E72031">
        <w:rPr>
          <w:b/>
          <w:sz w:val="32"/>
          <w:szCs w:val="32"/>
        </w:rPr>
        <w:t>Участие в общих собраниях собственников помещений в МКД.</w:t>
      </w:r>
    </w:p>
    <w:p w:rsidR="00605882" w:rsidRDefault="00605882" w:rsidP="00605882">
      <w:pPr>
        <w:tabs>
          <w:tab w:val="left" w:pos="98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E72031">
        <w:rPr>
          <w:sz w:val="32"/>
          <w:szCs w:val="32"/>
        </w:rPr>
        <w:t>рганизация и проведение собраний собственников в многоквартирных домах (МКД)</w:t>
      </w:r>
      <w:r>
        <w:rPr>
          <w:sz w:val="32"/>
          <w:szCs w:val="32"/>
        </w:rPr>
        <w:t xml:space="preserve"> - о</w:t>
      </w:r>
      <w:r w:rsidRPr="00E72031">
        <w:rPr>
          <w:sz w:val="32"/>
          <w:szCs w:val="32"/>
        </w:rPr>
        <w:t>дн</w:t>
      </w:r>
      <w:r>
        <w:rPr>
          <w:sz w:val="32"/>
          <w:szCs w:val="32"/>
        </w:rPr>
        <w:t>о</w:t>
      </w:r>
      <w:r w:rsidRPr="00E72031">
        <w:rPr>
          <w:sz w:val="32"/>
          <w:szCs w:val="32"/>
        </w:rPr>
        <w:t xml:space="preserve"> из важнейших направлений работы  ГКУ ИС район</w:t>
      </w:r>
      <w:r>
        <w:rPr>
          <w:sz w:val="32"/>
          <w:szCs w:val="32"/>
        </w:rPr>
        <w:t>а в 2019</w:t>
      </w:r>
      <w:r w:rsidRPr="00E72031">
        <w:rPr>
          <w:sz w:val="32"/>
          <w:szCs w:val="32"/>
        </w:rPr>
        <w:t xml:space="preserve"> году</w:t>
      </w:r>
      <w:r>
        <w:rPr>
          <w:sz w:val="32"/>
          <w:szCs w:val="32"/>
        </w:rPr>
        <w:t xml:space="preserve">. </w:t>
      </w:r>
    </w:p>
    <w:p w:rsidR="00605882" w:rsidRDefault="00605882" w:rsidP="00605882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E72031">
        <w:rPr>
          <w:sz w:val="32"/>
          <w:szCs w:val="32"/>
        </w:rPr>
        <w:t xml:space="preserve">В МКД </w:t>
      </w:r>
      <w:r>
        <w:rPr>
          <w:sz w:val="32"/>
          <w:szCs w:val="32"/>
        </w:rPr>
        <w:t>района ежегодно в</w:t>
      </w:r>
      <w:r w:rsidRPr="00E72031">
        <w:rPr>
          <w:sz w:val="32"/>
          <w:szCs w:val="32"/>
        </w:rPr>
        <w:t xml:space="preserve"> среднем провод</w:t>
      </w:r>
      <w:r>
        <w:rPr>
          <w:sz w:val="32"/>
          <w:szCs w:val="32"/>
        </w:rPr>
        <w:t xml:space="preserve">ятся </w:t>
      </w:r>
      <w:r w:rsidR="002529CD">
        <w:rPr>
          <w:sz w:val="32"/>
          <w:szCs w:val="32"/>
        </w:rPr>
        <w:t>примерно т</w:t>
      </w:r>
      <w:r>
        <w:rPr>
          <w:sz w:val="32"/>
          <w:szCs w:val="32"/>
        </w:rPr>
        <w:t>р</w:t>
      </w:r>
      <w:r w:rsidR="002529CD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E72031">
        <w:rPr>
          <w:sz w:val="32"/>
          <w:szCs w:val="32"/>
        </w:rPr>
        <w:t>общих собрани</w:t>
      </w:r>
      <w:r w:rsidR="002529CD">
        <w:rPr>
          <w:sz w:val="32"/>
          <w:szCs w:val="32"/>
        </w:rPr>
        <w:t>я</w:t>
      </w:r>
      <w:r w:rsidRPr="00E72031">
        <w:rPr>
          <w:sz w:val="32"/>
          <w:szCs w:val="32"/>
        </w:rPr>
        <w:t xml:space="preserve"> собственников жилья</w:t>
      </w:r>
      <w:r>
        <w:rPr>
          <w:sz w:val="32"/>
          <w:szCs w:val="32"/>
        </w:rPr>
        <w:t xml:space="preserve"> с основной тематикой</w:t>
      </w:r>
      <w:r w:rsidRPr="00E72031">
        <w:rPr>
          <w:sz w:val="32"/>
          <w:szCs w:val="32"/>
        </w:rPr>
        <w:t xml:space="preserve">: </w:t>
      </w:r>
    </w:p>
    <w:p w:rsidR="00605882" w:rsidRDefault="00605882" w:rsidP="00605882">
      <w:pPr>
        <w:pStyle w:val="a9"/>
        <w:numPr>
          <w:ilvl w:val="0"/>
          <w:numId w:val="11"/>
        </w:numPr>
        <w:tabs>
          <w:tab w:val="left" w:pos="984"/>
        </w:tabs>
        <w:ind w:left="851" w:firstLine="567"/>
        <w:jc w:val="both"/>
        <w:rPr>
          <w:sz w:val="32"/>
          <w:szCs w:val="32"/>
        </w:rPr>
      </w:pPr>
      <w:r w:rsidRPr="0021563A">
        <w:rPr>
          <w:sz w:val="32"/>
          <w:szCs w:val="32"/>
        </w:rPr>
        <w:t xml:space="preserve">отчетно-выборные собрания, </w:t>
      </w:r>
    </w:p>
    <w:p w:rsidR="00605882" w:rsidRDefault="00605882" w:rsidP="00605882">
      <w:pPr>
        <w:pStyle w:val="a9"/>
        <w:numPr>
          <w:ilvl w:val="0"/>
          <w:numId w:val="11"/>
        </w:numPr>
        <w:tabs>
          <w:tab w:val="left" w:pos="984"/>
        </w:tabs>
        <w:ind w:left="851" w:firstLine="567"/>
        <w:jc w:val="both"/>
        <w:rPr>
          <w:sz w:val="32"/>
          <w:szCs w:val="32"/>
        </w:rPr>
      </w:pPr>
      <w:r w:rsidRPr="0021563A">
        <w:rPr>
          <w:sz w:val="32"/>
          <w:szCs w:val="32"/>
        </w:rPr>
        <w:t xml:space="preserve">собрания по выбору управляющей организации, </w:t>
      </w:r>
    </w:p>
    <w:p w:rsidR="00605882" w:rsidRDefault="00605882" w:rsidP="00605882">
      <w:pPr>
        <w:pStyle w:val="a9"/>
        <w:numPr>
          <w:ilvl w:val="0"/>
          <w:numId w:val="11"/>
        </w:numPr>
        <w:tabs>
          <w:tab w:val="left" w:pos="984"/>
        </w:tabs>
        <w:ind w:left="851" w:firstLine="567"/>
        <w:jc w:val="both"/>
        <w:rPr>
          <w:sz w:val="32"/>
          <w:szCs w:val="32"/>
        </w:rPr>
      </w:pPr>
      <w:r w:rsidRPr="0021563A">
        <w:rPr>
          <w:sz w:val="32"/>
          <w:szCs w:val="32"/>
        </w:rPr>
        <w:t xml:space="preserve">по выбору Совета дома, </w:t>
      </w:r>
    </w:p>
    <w:p w:rsidR="00605882" w:rsidRDefault="00605882" w:rsidP="00605882">
      <w:pPr>
        <w:pStyle w:val="a9"/>
        <w:numPr>
          <w:ilvl w:val="0"/>
          <w:numId w:val="11"/>
        </w:numPr>
        <w:tabs>
          <w:tab w:val="left" w:pos="984"/>
        </w:tabs>
        <w:ind w:left="851" w:firstLine="567"/>
        <w:jc w:val="both"/>
        <w:rPr>
          <w:sz w:val="32"/>
          <w:szCs w:val="32"/>
        </w:rPr>
      </w:pPr>
      <w:r w:rsidRPr="0021563A">
        <w:rPr>
          <w:sz w:val="32"/>
          <w:szCs w:val="32"/>
        </w:rPr>
        <w:t xml:space="preserve">по капитальному ремонту и ремонту подъездов. </w:t>
      </w:r>
    </w:p>
    <w:p w:rsidR="0017022C" w:rsidRDefault="00605882" w:rsidP="00605882">
      <w:pPr>
        <w:tabs>
          <w:tab w:val="left" w:pos="9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1563A">
        <w:rPr>
          <w:sz w:val="32"/>
          <w:szCs w:val="32"/>
        </w:rPr>
        <w:t xml:space="preserve">В ГКУ ИС района </w:t>
      </w:r>
      <w:r>
        <w:rPr>
          <w:sz w:val="32"/>
          <w:szCs w:val="32"/>
        </w:rPr>
        <w:t xml:space="preserve">в канун подготовки и проведения собраний традиционно </w:t>
      </w:r>
      <w:r w:rsidRPr="0021563A">
        <w:rPr>
          <w:sz w:val="32"/>
          <w:szCs w:val="32"/>
        </w:rPr>
        <w:t>приход</w:t>
      </w:r>
      <w:r>
        <w:rPr>
          <w:sz w:val="32"/>
          <w:szCs w:val="32"/>
        </w:rPr>
        <w:t>ят</w:t>
      </w:r>
      <w:r w:rsidRPr="0021563A">
        <w:rPr>
          <w:sz w:val="32"/>
          <w:szCs w:val="32"/>
        </w:rPr>
        <w:t xml:space="preserve">  жители района и собственники жилья в МКД с проблемными вопросами, на которые </w:t>
      </w:r>
      <w:r>
        <w:rPr>
          <w:sz w:val="32"/>
          <w:szCs w:val="32"/>
        </w:rPr>
        <w:t xml:space="preserve">получают </w:t>
      </w:r>
      <w:r w:rsidRPr="0021563A">
        <w:rPr>
          <w:sz w:val="32"/>
          <w:szCs w:val="32"/>
        </w:rPr>
        <w:t xml:space="preserve">ответы и консультации.  </w:t>
      </w:r>
      <w:r w:rsidRPr="00605882">
        <w:rPr>
          <w:b/>
          <w:sz w:val="32"/>
          <w:szCs w:val="32"/>
        </w:rPr>
        <w:t>Последнее время такие консультации все чаще происходят вне совещаний, по инициативе председателей и членов правлений ЖСК и ТСЖ</w:t>
      </w:r>
      <w:r>
        <w:rPr>
          <w:sz w:val="32"/>
          <w:szCs w:val="32"/>
        </w:rPr>
        <w:t xml:space="preserve">.  Просто приходят люди и задают вопросы. </w:t>
      </w:r>
    </w:p>
    <w:p w:rsidR="0017022C" w:rsidRPr="0017022C" w:rsidRDefault="0017022C" w:rsidP="0017022C">
      <w:pPr>
        <w:tabs>
          <w:tab w:val="left" w:pos="984"/>
        </w:tabs>
        <w:jc w:val="both"/>
        <w:rPr>
          <w:sz w:val="32"/>
          <w:szCs w:val="32"/>
        </w:rPr>
      </w:pPr>
      <w:r w:rsidRPr="0017022C">
        <w:rPr>
          <w:sz w:val="32"/>
          <w:szCs w:val="32"/>
        </w:rPr>
        <w:t xml:space="preserve">            В 2019 году ГКУ ИС района </w:t>
      </w:r>
      <w:r>
        <w:rPr>
          <w:sz w:val="32"/>
          <w:szCs w:val="32"/>
        </w:rPr>
        <w:t xml:space="preserve">оказал помощь в организации или </w:t>
      </w:r>
      <w:r w:rsidRPr="0017022C">
        <w:rPr>
          <w:sz w:val="32"/>
          <w:szCs w:val="32"/>
        </w:rPr>
        <w:t xml:space="preserve">принял участие в 122 </w:t>
      </w:r>
      <w:r>
        <w:rPr>
          <w:sz w:val="32"/>
          <w:szCs w:val="32"/>
        </w:rPr>
        <w:t>общих собраниях собственников (</w:t>
      </w:r>
      <w:r w:rsidRPr="0017022C">
        <w:rPr>
          <w:sz w:val="32"/>
          <w:szCs w:val="32"/>
        </w:rPr>
        <w:t>ОСС</w:t>
      </w:r>
      <w:r>
        <w:rPr>
          <w:sz w:val="32"/>
          <w:szCs w:val="32"/>
        </w:rPr>
        <w:t>) МКД района</w:t>
      </w:r>
      <w:r w:rsidRPr="0017022C">
        <w:rPr>
          <w:sz w:val="32"/>
          <w:szCs w:val="32"/>
        </w:rPr>
        <w:t xml:space="preserve">, в том числе: </w:t>
      </w:r>
    </w:p>
    <w:p w:rsidR="0017022C" w:rsidRPr="0017022C" w:rsidRDefault="0017022C" w:rsidP="0017022C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17022C">
        <w:rPr>
          <w:sz w:val="32"/>
          <w:szCs w:val="32"/>
        </w:rPr>
        <w:t>отчетные годовые собрания – 122;</w:t>
      </w:r>
    </w:p>
    <w:p w:rsidR="0017022C" w:rsidRPr="0017022C" w:rsidRDefault="0017022C" w:rsidP="0017022C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17022C">
        <w:rPr>
          <w:sz w:val="32"/>
          <w:szCs w:val="32"/>
        </w:rPr>
        <w:t>по вопросу проведения капитального ремонта общего имущества – 14;</w:t>
      </w:r>
    </w:p>
    <w:p w:rsidR="0017022C" w:rsidRPr="0017022C" w:rsidRDefault="0017022C" w:rsidP="0017022C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17022C">
        <w:rPr>
          <w:sz w:val="32"/>
          <w:szCs w:val="32"/>
        </w:rPr>
        <w:lastRenderedPageBreak/>
        <w:t>по выбору Совета дома – 56;</w:t>
      </w:r>
    </w:p>
    <w:p w:rsidR="0017022C" w:rsidRPr="0017022C" w:rsidRDefault="0017022C" w:rsidP="0017022C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17022C">
        <w:rPr>
          <w:sz w:val="32"/>
          <w:szCs w:val="32"/>
        </w:rPr>
        <w:t>по вопросу установки ограждающих устройств – 9;</w:t>
      </w:r>
    </w:p>
    <w:p w:rsidR="0017022C" w:rsidRPr="0017022C" w:rsidRDefault="0017022C" w:rsidP="0017022C">
      <w:pPr>
        <w:pStyle w:val="a9"/>
        <w:numPr>
          <w:ilvl w:val="0"/>
          <w:numId w:val="15"/>
        </w:numPr>
        <w:ind w:left="993" w:firstLine="0"/>
        <w:jc w:val="both"/>
        <w:rPr>
          <w:sz w:val="32"/>
          <w:szCs w:val="32"/>
        </w:rPr>
      </w:pPr>
      <w:r w:rsidRPr="0017022C">
        <w:rPr>
          <w:sz w:val="32"/>
          <w:szCs w:val="32"/>
        </w:rPr>
        <w:t>по вопросу установки энергосберегающего оборудования в МКД – 14</w:t>
      </w:r>
      <w:r>
        <w:rPr>
          <w:sz w:val="32"/>
          <w:szCs w:val="32"/>
        </w:rPr>
        <w:t xml:space="preserve"> таких собраний. </w:t>
      </w:r>
    </w:p>
    <w:p w:rsidR="0017022C" w:rsidRDefault="0017022C" w:rsidP="0017022C">
      <w:pPr>
        <w:ind w:firstLine="993"/>
        <w:jc w:val="both"/>
        <w:rPr>
          <w:sz w:val="32"/>
          <w:szCs w:val="32"/>
        </w:rPr>
      </w:pPr>
    </w:p>
    <w:p w:rsidR="0017022C" w:rsidRDefault="0017022C" w:rsidP="0017022C">
      <w:pPr>
        <w:ind w:firstLine="993"/>
        <w:jc w:val="both"/>
        <w:rPr>
          <w:sz w:val="32"/>
          <w:szCs w:val="32"/>
        </w:rPr>
      </w:pPr>
      <w:r>
        <w:rPr>
          <w:sz w:val="32"/>
          <w:szCs w:val="32"/>
        </w:rPr>
        <w:t>По некоторым вопросам отрадно, что в интересах жителей МКД принимаются важные решения, в том числе – Советом депутатов района. Так, несколько лет не разрешался вопрос об установке</w:t>
      </w:r>
      <w:r w:rsidR="0013323B">
        <w:rPr>
          <w:sz w:val="32"/>
          <w:szCs w:val="32"/>
        </w:rPr>
        <w:t xml:space="preserve"> ограждающего устройства (</w:t>
      </w:r>
      <w:r>
        <w:rPr>
          <w:sz w:val="32"/>
          <w:szCs w:val="32"/>
        </w:rPr>
        <w:t>шлагбаума</w:t>
      </w:r>
      <w:r w:rsidR="0013323B">
        <w:rPr>
          <w:sz w:val="32"/>
          <w:szCs w:val="32"/>
        </w:rPr>
        <w:t>)</w:t>
      </w:r>
      <w:r>
        <w:rPr>
          <w:sz w:val="32"/>
          <w:szCs w:val="32"/>
        </w:rPr>
        <w:t xml:space="preserve"> по ул.Кировоградской, 24-3 (ЖСК «Лотос»</w:t>
      </w:r>
      <w:r w:rsidR="00846D28">
        <w:rPr>
          <w:sz w:val="32"/>
          <w:szCs w:val="32"/>
        </w:rPr>
        <w:t xml:space="preserve">, председатель </w:t>
      </w:r>
      <w:proofErr w:type="spellStart"/>
      <w:r w:rsidR="00846D28">
        <w:rPr>
          <w:sz w:val="32"/>
          <w:szCs w:val="32"/>
        </w:rPr>
        <w:t>Жбанко</w:t>
      </w:r>
      <w:proofErr w:type="spellEnd"/>
      <w:r w:rsidR="00846D28">
        <w:rPr>
          <w:sz w:val="32"/>
          <w:szCs w:val="32"/>
        </w:rPr>
        <w:t xml:space="preserve"> С.С.</w:t>
      </w:r>
      <w:r>
        <w:rPr>
          <w:sz w:val="32"/>
          <w:szCs w:val="32"/>
        </w:rPr>
        <w:t xml:space="preserve">). </w:t>
      </w:r>
      <w:r w:rsidR="0013323B">
        <w:rPr>
          <w:sz w:val="32"/>
          <w:szCs w:val="32"/>
        </w:rPr>
        <w:t xml:space="preserve"> Здесь важным представляется учесть раз</w:t>
      </w:r>
      <w:r w:rsidR="00846D28">
        <w:rPr>
          <w:sz w:val="32"/>
          <w:szCs w:val="32"/>
        </w:rPr>
        <w:t xml:space="preserve">личные </w:t>
      </w:r>
      <w:r w:rsidR="0013323B">
        <w:rPr>
          <w:sz w:val="32"/>
          <w:szCs w:val="32"/>
        </w:rPr>
        <w:t>точк</w:t>
      </w:r>
      <w:r w:rsidR="00846D28">
        <w:rPr>
          <w:sz w:val="32"/>
          <w:szCs w:val="32"/>
        </w:rPr>
        <w:t>и</w:t>
      </w:r>
      <w:r w:rsidR="0013323B">
        <w:rPr>
          <w:sz w:val="32"/>
          <w:szCs w:val="32"/>
        </w:rPr>
        <w:t xml:space="preserve"> зрения заинтересованных лиц – рядом находится музыкальная </w:t>
      </w:r>
      <w:proofErr w:type="gramStart"/>
      <w:r w:rsidR="0013323B">
        <w:rPr>
          <w:sz w:val="32"/>
          <w:szCs w:val="32"/>
        </w:rPr>
        <w:t>школа</w:t>
      </w:r>
      <w:proofErr w:type="gramEnd"/>
      <w:r w:rsidR="0013323B">
        <w:rPr>
          <w:sz w:val="32"/>
          <w:szCs w:val="32"/>
        </w:rPr>
        <w:t xml:space="preserve"> и постоянный приток автомобилей  родителей постоянно возмущает проживающих жителей, которые, как им видится, так же имеют право и на стоянку своих автомобилей, и на меньшую стесненность и так небольшого дворового пространства.   </w:t>
      </w:r>
      <w:r>
        <w:rPr>
          <w:sz w:val="32"/>
          <w:szCs w:val="32"/>
        </w:rPr>
        <w:t xml:space="preserve"> </w:t>
      </w:r>
    </w:p>
    <w:p w:rsidR="00846D28" w:rsidRDefault="00846D28" w:rsidP="00846D28">
      <w:pPr>
        <w:ind w:firstLine="993"/>
        <w:jc w:val="both"/>
        <w:rPr>
          <w:sz w:val="32"/>
          <w:szCs w:val="32"/>
        </w:rPr>
      </w:pPr>
      <w:r w:rsidRPr="00846D28">
        <w:rPr>
          <w:sz w:val="32"/>
          <w:szCs w:val="32"/>
        </w:rPr>
        <w:t>Некоторые вопросы ОСС в УО района могут носить своеобразный характер. Так,  в МКД по ул</w:t>
      </w:r>
      <w:proofErr w:type="gramStart"/>
      <w:r w:rsidRPr="00846D28">
        <w:rPr>
          <w:sz w:val="32"/>
          <w:szCs w:val="32"/>
        </w:rPr>
        <w:t>.К</w:t>
      </w:r>
      <w:proofErr w:type="gramEnd"/>
      <w:r w:rsidRPr="00846D28">
        <w:rPr>
          <w:sz w:val="32"/>
          <w:szCs w:val="32"/>
        </w:rPr>
        <w:t>расного Маяка, д.8 к.2 (ЖСК «Романтика») – в связи с проведением капитального ремонта в 2017-2018 году – возник вопрос о новой теплоизоляции в подвале</w:t>
      </w:r>
      <w:r w:rsidR="00B90D46">
        <w:rPr>
          <w:sz w:val="32"/>
          <w:szCs w:val="32"/>
        </w:rPr>
        <w:t>,</w:t>
      </w:r>
      <w:r w:rsidRPr="00846D28">
        <w:rPr>
          <w:sz w:val="32"/>
          <w:szCs w:val="32"/>
        </w:rPr>
        <w:t xml:space="preserve"> которая была изорвана в 2018 году представителями животного мира, подсчитан причиненный убыток в размере более </w:t>
      </w:r>
      <w:r w:rsidR="002529CD">
        <w:rPr>
          <w:sz w:val="32"/>
          <w:szCs w:val="32"/>
        </w:rPr>
        <w:t>5</w:t>
      </w:r>
      <w:r w:rsidRPr="00846D28">
        <w:rPr>
          <w:sz w:val="32"/>
          <w:szCs w:val="32"/>
        </w:rPr>
        <w:t>00 тысяч рублей. Было принято решение ОСС о закрытии продухов для животных, так как, по мнению жителей, в подвал любителями кошек подбрасывается корм, которым кормятся также и крысы.</w:t>
      </w:r>
      <w:r>
        <w:rPr>
          <w:sz w:val="32"/>
          <w:szCs w:val="32"/>
        </w:rPr>
        <w:t xml:space="preserve">  По итогам такого закрытия продухов возбудились общественные любители животных и появились многочисленные жалобы в адрес властных структур, с  изложением противоположных точек зрения. </w:t>
      </w:r>
      <w:r w:rsidR="00E263B3">
        <w:rPr>
          <w:sz w:val="32"/>
          <w:szCs w:val="32"/>
        </w:rPr>
        <w:t xml:space="preserve">ГКУ ИС района активно участвовал в умиротворении </w:t>
      </w:r>
      <w:r w:rsidR="00B1672C">
        <w:rPr>
          <w:sz w:val="32"/>
          <w:szCs w:val="32"/>
        </w:rPr>
        <w:t xml:space="preserve">возбужденных </w:t>
      </w:r>
      <w:r w:rsidR="00E263B3">
        <w:rPr>
          <w:sz w:val="32"/>
          <w:szCs w:val="32"/>
        </w:rPr>
        <w:t>сторон.</w:t>
      </w:r>
      <w:r>
        <w:rPr>
          <w:sz w:val="32"/>
          <w:szCs w:val="32"/>
        </w:rPr>
        <w:t xml:space="preserve"> На приеме у главы управы председател</w:t>
      </w:r>
      <w:r w:rsidR="00E263B3">
        <w:rPr>
          <w:sz w:val="32"/>
          <w:szCs w:val="32"/>
        </w:rPr>
        <w:t>ь правления</w:t>
      </w:r>
      <w:r>
        <w:rPr>
          <w:sz w:val="32"/>
          <w:szCs w:val="32"/>
        </w:rPr>
        <w:t xml:space="preserve"> ЖСК</w:t>
      </w:r>
      <w:r w:rsidR="00E263B3">
        <w:rPr>
          <w:sz w:val="32"/>
          <w:szCs w:val="32"/>
        </w:rPr>
        <w:t xml:space="preserve"> </w:t>
      </w:r>
      <w:r w:rsidR="00E263B3" w:rsidRPr="00846D28">
        <w:rPr>
          <w:sz w:val="32"/>
          <w:szCs w:val="32"/>
        </w:rPr>
        <w:t>«Романтика»</w:t>
      </w:r>
      <w:r w:rsidR="00E263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Ветлугин С.Г. изложил точку </w:t>
      </w:r>
      <w:r w:rsidR="00E263B3">
        <w:rPr>
          <w:sz w:val="32"/>
          <w:szCs w:val="32"/>
        </w:rPr>
        <w:t xml:space="preserve">зрения ЖСК и получил полезные советы и рекомендации, как лучше действовать в этой непростой ситуации. </w:t>
      </w:r>
    </w:p>
    <w:p w:rsidR="00846D28" w:rsidRDefault="00846D28" w:rsidP="0017022C">
      <w:pPr>
        <w:ind w:firstLine="993"/>
        <w:jc w:val="both"/>
        <w:rPr>
          <w:sz w:val="32"/>
          <w:szCs w:val="32"/>
        </w:rPr>
      </w:pPr>
    </w:p>
    <w:p w:rsidR="0017022C" w:rsidRPr="0017022C" w:rsidRDefault="0013323B" w:rsidP="0017022C">
      <w:pPr>
        <w:ind w:firstLine="993"/>
        <w:jc w:val="both"/>
        <w:rPr>
          <w:sz w:val="32"/>
          <w:szCs w:val="32"/>
        </w:rPr>
      </w:pPr>
      <w:r w:rsidRPr="0017022C">
        <w:rPr>
          <w:sz w:val="32"/>
          <w:szCs w:val="32"/>
        </w:rPr>
        <w:t>ГКУ ИС района</w:t>
      </w:r>
      <w:r>
        <w:rPr>
          <w:sz w:val="32"/>
          <w:szCs w:val="32"/>
        </w:rPr>
        <w:t>, к</w:t>
      </w:r>
      <w:r w:rsidR="0017022C" w:rsidRPr="0017022C">
        <w:rPr>
          <w:sz w:val="32"/>
          <w:szCs w:val="32"/>
        </w:rPr>
        <w:t>роме участия в ОСС</w:t>
      </w:r>
      <w:r>
        <w:rPr>
          <w:sz w:val="32"/>
          <w:szCs w:val="32"/>
        </w:rPr>
        <w:t>,</w:t>
      </w:r>
      <w:r w:rsidR="0017022C" w:rsidRPr="0017022C">
        <w:rPr>
          <w:sz w:val="32"/>
          <w:szCs w:val="32"/>
        </w:rPr>
        <w:t xml:space="preserve"> в рамках своих полномочий </w:t>
      </w:r>
      <w:r>
        <w:rPr>
          <w:sz w:val="32"/>
          <w:szCs w:val="32"/>
        </w:rPr>
        <w:t xml:space="preserve">также </w:t>
      </w:r>
      <w:r w:rsidR="0017022C" w:rsidRPr="0017022C">
        <w:rPr>
          <w:sz w:val="32"/>
          <w:szCs w:val="32"/>
        </w:rPr>
        <w:t xml:space="preserve">инициирует проведение собраний. Это ОСС, на которых </w:t>
      </w:r>
      <w:r w:rsidR="0017022C" w:rsidRPr="0013323B">
        <w:rPr>
          <w:b/>
          <w:sz w:val="32"/>
          <w:szCs w:val="32"/>
        </w:rPr>
        <w:t>избирается Совет дома</w:t>
      </w:r>
      <w:r w:rsidR="0017022C" w:rsidRPr="0017022C">
        <w:rPr>
          <w:sz w:val="32"/>
          <w:szCs w:val="32"/>
        </w:rPr>
        <w:t xml:space="preserve"> или </w:t>
      </w:r>
      <w:r w:rsidR="0017022C" w:rsidRPr="0013323B">
        <w:rPr>
          <w:b/>
          <w:sz w:val="32"/>
          <w:szCs w:val="32"/>
        </w:rPr>
        <w:t>актуален вопрос по выбору УО</w:t>
      </w:r>
      <w:r w:rsidR="0017022C" w:rsidRPr="0017022C">
        <w:rPr>
          <w:sz w:val="32"/>
          <w:szCs w:val="32"/>
        </w:rPr>
        <w:t>.</w:t>
      </w:r>
    </w:p>
    <w:p w:rsidR="0017022C" w:rsidRPr="0017022C" w:rsidRDefault="0017022C" w:rsidP="0017022C">
      <w:pPr>
        <w:ind w:firstLine="993"/>
        <w:jc w:val="both"/>
        <w:rPr>
          <w:sz w:val="32"/>
          <w:szCs w:val="32"/>
        </w:rPr>
      </w:pPr>
      <w:r w:rsidRPr="0017022C">
        <w:rPr>
          <w:sz w:val="32"/>
          <w:szCs w:val="32"/>
        </w:rPr>
        <w:t xml:space="preserve">Если инициаторами ОСС являются собственники помещений, ГКУ </w:t>
      </w:r>
      <w:r w:rsidR="00B1672C">
        <w:rPr>
          <w:sz w:val="32"/>
          <w:szCs w:val="32"/>
        </w:rPr>
        <w:t xml:space="preserve">ИС района также </w:t>
      </w:r>
      <w:r w:rsidRPr="0017022C">
        <w:rPr>
          <w:sz w:val="32"/>
          <w:szCs w:val="32"/>
        </w:rPr>
        <w:t xml:space="preserve">оказывает консультационную помощь </w:t>
      </w:r>
      <w:r w:rsidR="0013323B">
        <w:rPr>
          <w:sz w:val="32"/>
          <w:szCs w:val="32"/>
        </w:rPr>
        <w:t xml:space="preserve">и </w:t>
      </w:r>
      <w:r w:rsidR="0013323B" w:rsidRPr="0017022C">
        <w:rPr>
          <w:sz w:val="32"/>
          <w:szCs w:val="32"/>
        </w:rPr>
        <w:t xml:space="preserve">практическую </w:t>
      </w:r>
      <w:r w:rsidR="0013323B">
        <w:rPr>
          <w:sz w:val="32"/>
          <w:szCs w:val="32"/>
        </w:rPr>
        <w:t xml:space="preserve">помощь </w:t>
      </w:r>
      <w:r w:rsidRPr="0017022C">
        <w:rPr>
          <w:sz w:val="32"/>
          <w:szCs w:val="32"/>
        </w:rPr>
        <w:t>в оформления документов</w:t>
      </w:r>
      <w:r w:rsidR="0013323B">
        <w:rPr>
          <w:sz w:val="32"/>
          <w:szCs w:val="32"/>
        </w:rPr>
        <w:t xml:space="preserve"> и уточнении вопросов </w:t>
      </w:r>
      <w:r w:rsidRPr="0017022C">
        <w:rPr>
          <w:sz w:val="32"/>
          <w:szCs w:val="32"/>
        </w:rPr>
        <w:t>порядка проведения собрания.</w:t>
      </w:r>
    </w:p>
    <w:p w:rsidR="0017022C" w:rsidRPr="0017022C" w:rsidRDefault="0017022C" w:rsidP="0017022C">
      <w:pPr>
        <w:tabs>
          <w:tab w:val="left" w:pos="984"/>
        </w:tabs>
        <w:ind w:firstLine="993"/>
        <w:jc w:val="both"/>
        <w:rPr>
          <w:sz w:val="32"/>
          <w:szCs w:val="32"/>
        </w:rPr>
      </w:pPr>
    </w:p>
    <w:p w:rsidR="00605882" w:rsidRDefault="00605882" w:rsidP="00605882">
      <w:pPr>
        <w:tabs>
          <w:tab w:val="left" w:pos="9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B479D" w:rsidRPr="00DA5FA1" w:rsidRDefault="005B479D" w:rsidP="005B479D">
      <w:pPr>
        <w:ind w:firstLine="851"/>
        <w:jc w:val="both"/>
        <w:rPr>
          <w:sz w:val="32"/>
          <w:szCs w:val="32"/>
        </w:rPr>
      </w:pPr>
      <w:r w:rsidRPr="005B479D">
        <w:rPr>
          <w:sz w:val="32"/>
          <w:szCs w:val="32"/>
        </w:rPr>
        <w:lastRenderedPageBreak/>
        <w:t xml:space="preserve">  </w:t>
      </w:r>
      <w:r w:rsidRPr="00DA5FA1">
        <w:rPr>
          <w:sz w:val="32"/>
          <w:szCs w:val="32"/>
        </w:rPr>
        <w:t xml:space="preserve">В районе 122 МКД, где есть квартиры в городской собственности. Соответственно,  в таких МКД ГКУ ИС района принимает участие или инициирует общие собрания собственников помещений (далее – «ОСС»). </w:t>
      </w:r>
    </w:p>
    <w:p w:rsidR="008566DB" w:rsidRPr="00E72031" w:rsidRDefault="00EF4FB8" w:rsidP="008566DB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DA5FA1">
        <w:rPr>
          <w:b/>
          <w:sz w:val="32"/>
          <w:szCs w:val="32"/>
        </w:rPr>
        <w:t xml:space="preserve">  Представительство интересов Москвы как собственника жилых и нежилых помещений</w:t>
      </w:r>
      <w:r w:rsidRPr="00E72031">
        <w:rPr>
          <w:b/>
          <w:sz w:val="32"/>
          <w:szCs w:val="32"/>
        </w:rPr>
        <w:t xml:space="preserve"> </w:t>
      </w:r>
      <w:r w:rsidRPr="00EF4FB8">
        <w:rPr>
          <w:sz w:val="32"/>
          <w:szCs w:val="32"/>
        </w:rPr>
        <w:t>в многоквартирных домах (МКД) – в первую очередь осуществляется в</w:t>
      </w:r>
      <w:r>
        <w:rPr>
          <w:b/>
          <w:sz w:val="32"/>
          <w:szCs w:val="32"/>
        </w:rPr>
        <w:t xml:space="preserve"> участии  </w:t>
      </w:r>
      <w:r w:rsidRPr="00EF4FB8">
        <w:rPr>
          <w:b/>
          <w:sz w:val="32"/>
          <w:szCs w:val="32"/>
        </w:rPr>
        <w:t>ГКУ ИС района в общих собраниях собственников помещений в МКД.</w:t>
      </w:r>
      <w:r>
        <w:rPr>
          <w:b/>
          <w:sz w:val="32"/>
          <w:szCs w:val="32"/>
        </w:rPr>
        <w:t xml:space="preserve">   </w:t>
      </w:r>
      <w:r w:rsidRPr="00EF4FB8">
        <w:rPr>
          <w:sz w:val="32"/>
          <w:szCs w:val="32"/>
        </w:rPr>
        <w:t xml:space="preserve">В силу того, что, в настоящее время уже год </w:t>
      </w:r>
      <w:r>
        <w:rPr>
          <w:sz w:val="32"/>
          <w:szCs w:val="32"/>
        </w:rPr>
        <w:t xml:space="preserve">как работают </w:t>
      </w:r>
      <w:r w:rsidR="00AC2E15" w:rsidRPr="00E72031">
        <w:rPr>
          <w:b/>
          <w:sz w:val="32"/>
          <w:szCs w:val="32"/>
        </w:rPr>
        <w:t>Методические рекомендации, утвержденные Министром Правительства Москвы</w:t>
      </w:r>
      <w:r w:rsidR="00AC2E15" w:rsidRPr="00E72031">
        <w:rPr>
          <w:sz w:val="32"/>
          <w:szCs w:val="32"/>
        </w:rPr>
        <w:t xml:space="preserve"> руководителем Департамент</w:t>
      </w:r>
      <w:r w:rsidR="002529CD">
        <w:rPr>
          <w:sz w:val="32"/>
          <w:szCs w:val="32"/>
        </w:rPr>
        <w:t>а</w:t>
      </w:r>
      <w:r w:rsidR="00AC2E15" w:rsidRPr="00E72031">
        <w:rPr>
          <w:sz w:val="32"/>
          <w:szCs w:val="32"/>
        </w:rPr>
        <w:t xml:space="preserve"> городского имущества города Москвы </w:t>
      </w:r>
      <w:proofErr w:type="spellStart"/>
      <w:r w:rsidR="00AC2E15" w:rsidRPr="00E72031">
        <w:rPr>
          <w:sz w:val="32"/>
          <w:szCs w:val="32"/>
        </w:rPr>
        <w:t>М.Ф.Гаманом</w:t>
      </w:r>
      <w:proofErr w:type="spellEnd"/>
      <w:r w:rsidR="00AC2E15" w:rsidRPr="00E72031">
        <w:rPr>
          <w:sz w:val="32"/>
          <w:szCs w:val="32"/>
        </w:rPr>
        <w:t xml:space="preserve"> </w:t>
      </w:r>
      <w:r w:rsidR="002529CD">
        <w:rPr>
          <w:sz w:val="32"/>
          <w:szCs w:val="32"/>
        </w:rPr>
        <w:t xml:space="preserve">- </w:t>
      </w:r>
      <w:r w:rsidR="008E1C88">
        <w:rPr>
          <w:sz w:val="32"/>
          <w:szCs w:val="32"/>
        </w:rPr>
        <w:t xml:space="preserve">по представительству интересов города при участии в ОСС – стало больше определенности и ясности. </w:t>
      </w:r>
      <w:r w:rsidRPr="00EF4FB8">
        <w:rPr>
          <w:sz w:val="32"/>
          <w:szCs w:val="32"/>
        </w:rPr>
        <w:t xml:space="preserve"> </w:t>
      </w:r>
      <w:r w:rsidR="008E1C88">
        <w:rPr>
          <w:sz w:val="32"/>
          <w:szCs w:val="32"/>
        </w:rPr>
        <w:t>Как голосовать, что согласовывать и с кем – здесь больше вопросов нет</w:t>
      </w:r>
      <w:r w:rsidR="008566DB">
        <w:rPr>
          <w:sz w:val="32"/>
          <w:szCs w:val="32"/>
        </w:rPr>
        <w:t xml:space="preserve">, </w:t>
      </w:r>
      <w:r w:rsidR="008566DB" w:rsidRPr="00E72031">
        <w:rPr>
          <w:sz w:val="32"/>
          <w:szCs w:val="32"/>
        </w:rPr>
        <w:t>основн</w:t>
      </w:r>
      <w:r w:rsidR="008566DB">
        <w:rPr>
          <w:sz w:val="32"/>
          <w:szCs w:val="32"/>
        </w:rPr>
        <w:t>ые вопросы процедуры</w:t>
      </w:r>
      <w:r w:rsidR="008566DB" w:rsidRPr="00E72031">
        <w:rPr>
          <w:sz w:val="32"/>
          <w:szCs w:val="32"/>
        </w:rPr>
        <w:t xml:space="preserve"> регламентирован</w:t>
      </w:r>
      <w:r w:rsidR="008566DB">
        <w:rPr>
          <w:sz w:val="32"/>
          <w:szCs w:val="32"/>
        </w:rPr>
        <w:t>ы</w:t>
      </w:r>
      <w:r w:rsidR="008566DB" w:rsidRPr="00E72031">
        <w:rPr>
          <w:sz w:val="32"/>
          <w:szCs w:val="32"/>
        </w:rPr>
        <w:t xml:space="preserve"> – и такая регламентация продолжает уточняться и оптимизироваться.   </w:t>
      </w:r>
    </w:p>
    <w:p w:rsidR="005B479D" w:rsidRPr="0021563A" w:rsidRDefault="005B479D" w:rsidP="005B479D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6D0295" w:rsidRDefault="005B479D" w:rsidP="00605882">
      <w:pPr>
        <w:tabs>
          <w:tab w:val="left" w:pos="98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Существует влияющая на вопросы решений ОСС также </w:t>
      </w:r>
      <w:r w:rsidRPr="005B479D">
        <w:rPr>
          <w:b/>
          <w:sz w:val="32"/>
          <w:szCs w:val="32"/>
        </w:rPr>
        <w:t>проблема общего недовольства рядом жителей качеством услуг УО</w:t>
      </w:r>
      <w:r>
        <w:rPr>
          <w:sz w:val="32"/>
          <w:szCs w:val="32"/>
        </w:rPr>
        <w:t>: как в целом, так и в частности – к отдельным УО. Не избежало критики жителей и ГБУ «</w:t>
      </w:r>
      <w:proofErr w:type="spellStart"/>
      <w:r w:rsidRPr="008E1C88">
        <w:rPr>
          <w:sz w:val="32"/>
          <w:szCs w:val="32"/>
        </w:rPr>
        <w:t>Жилищник</w:t>
      </w:r>
      <w:proofErr w:type="spellEnd"/>
      <w:r w:rsidRPr="008E1C88">
        <w:rPr>
          <w:sz w:val="32"/>
          <w:szCs w:val="32"/>
        </w:rPr>
        <w:t xml:space="preserve"> района </w:t>
      </w:r>
      <w:proofErr w:type="spellStart"/>
      <w:r w:rsidRPr="008E1C88">
        <w:rPr>
          <w:sz w:val="32"/>
          <w:szCs w:val="32"/>
        </w:rPr>
        <w:t>Чертаново</w:t>
      </w:r>
      <w:proofErr w:type="spellEnd"/>
      <w:r w:rsidRPr="008E1C88">
        <w:rPr>
          <w:sz w:val="32"/>
          <w:szCs w:val="32"/>
        </w:rPr>
        <w:t xml:space="preserve"> Центральное». Так, ряд инициативных граждан по адресу: ул. Кировоградская, дом 19-2</w:t>
      </w:r>
      <w:r w:rsidR="008E1C88" w:rsidRPr="008E1C88">
        <w:rPr>
          <w:sz w:val="32"/>
          <w:szCs w:val="32"/>
        </w:rPr>
        <w:t xml:space="preserve"> – категорически возражают против управления МКД со стороны именно ГБУ, однако и иных предложений не имеют. </w:t>
      </w:r>
      <w:proofErr w:type="gramStart"/>
      <w:r w:rsidR="008E1C88" w:rsidRPr="008E1C88">
        <w:rPr>
          <w:sz w:val="32"/>
          <w:szCs w:val="32"/>
        </w:rPr>
        <w:t>Все сотрудники</w:t>
      </w:r>
      <w:r w:rsidR="008E1C88">
        <w:rPr>
          <w:sz w:val="32"/>
          <w:szCs w:val="32"/>
        </w:rPr>
        <w:t xml:space="preserve"> ГКУ ИС района в ноябре-декабре 2019 года в рамках подготовки к проведению ОСС несколько раз обходили квартиры указанного МКД с изложением инициативы ГКУ ИС района (как представителя города Москвы) по проведению </w:t>
      </w:r>
      <w:r w:rsidR="008E1C88" w:rsidRPr="002529CD">
        <w:rPr>
          <w:sz w:val="32"/>
          <w:szCs w:val="32"/>
        </w:rPr>
        <w:t xml:space="preserve">ОСС с  </w:t>
      </w:r>
      <w:r w:rsidR="002529CD" w:rsidRPr="002529CD">
        <w:rPr>
          <w:sz w:val="32"/>
          <w:szCs w:val="32"/>
        </w:rPr>
        <w:t xml:space="preserve">соответствующей повесткой дня, </w:t>
      </w:r>
      <w:r w:rsidR="008E1C88" w:rsidRPr="002529CD">
        <w:rPr>
          <w:sz w:val="32"/>
          <w:szCs w:val="32"/>
        </w:rPr>
        <w:t xml:space="preserve">но кворума </w:t>
      </w:r>
      <w:r w:rsidR="008566DB" w:rsidRPr="002529CD">
        <w:rPr>
          <w:sz w:val="32"/>
          <w:szCs w:val="32"/>
        </w:rPr>
        <w:t xml:space="preserve">по очно-заочному ОСС </w:t>
      </w:r>
      <w:r w:rsidR="008E1C88" w:rsidRPr="002529CD">
        <w:rPr>
          <w:sz w:val="32"/>
          <w:szCs w:val="32"/>
        </w:rPr>
        <w:t xml:space="preserve">нет, </w:t>
      </w:r>
      <w:r w:rsidR="006D0295" w:rsidRPr="002529CD">
        <w:rPr>
          <w:sz w:val="32"/>
          <w:szCs w:val="32"/>
        </w:rPr>
        <w:t>в результате (как видится) работы противоборствующих групп собственников жилья, имеющих противоположные взгляды по большинству вопросов, включая</w:t>
      </w:r>
      <w:proofErr w:type="gramEnd"/>
      <w:r w:rsidR="006D0295" w:rsidRPr="002529CD">
        <w:rPr>
          <w:sz w:val="32"/>
          <w:szCs w:val="32"/>
        </w:rPr>
        <w:t xml:space="preserve">  взгляды на управление в</w:t>
      </w:r>
      <w:r w:rsidR="006D0295" w:rsidRPr="00E72031">
        <w:rPr>
          <w:sz w:val="32"/>
          <w:szCs w:val="32"/>
        </w:rPr>
        <w:t xml:space="preserve"> </w:t>
      </w:r>
      <w:proofErr w:type="gramStart"/>
      <w:r w:rsidR="006D0295" w:rsidRPr="00E72031">
        <w:rPr>
          <w:sz w:val="32"/>
          <w:szCs w:val="32"/>
        </w:rPr>
        <w:t>соответствующем</w:t>
      </w:r>
      <w:proofErr w:type="gramEnd"/>
      <w:r w:rsidR="006D0295" w:rsidRPr="00E72031">
        <w:rPr>
          <w:sz w:val="32"/>
          <w:szCs w:val="32"/>
        </w:rPr>
        <w:t xml:space="preserve"> МКД</w:t>
      </w:r>
      <w:r w:rsidR="006D0295">
        <w:rPr>
          <w:sz w:val="32"/>
          <w:szCs w:val="32"/>
        </w:rPr>
        <w:t xml:space="preserve">.  Инициативная </w:t>
      </w:r>
      <w:r w:rsidR="006D0295" w:rsidRPr="002529CD">
        <w:rPr>
          <w:sz w:val="32"/>
          <w:szCs w:val="32"/>
        </w:rPr>
        <w:t>группа (</w:t>
      </w:r>
      <w:proofErr w:type="spellStart"/>
      <w:r w:rsidR="002529CD" w:rsidRPr="002529CD">
        <w:rPr>
          <w:sz w:val="32"/>
          <w:szCs w:val="32"/>
        </w:rPr>
        <w:t>Ярмахов</w:t>
      </w:r>
      <w:proofErr w:type="spellEnd"/>
      <w:r w:rsidR="002529CD" w:rsidRPr="002529CD">
        <w:rPr>
          <w:sz w:val="32"/>
          <w:szCs w:val="32"/>
        </w:rPr>
        <w:t xml:space="preserve"> И.С. и др.</w:t>
      </w:r>
      <w:r w:rsidR="006D0295" w:rsidRPr="002529CD">
        <w:rPr>
          <w:sz w:val="32"/>
          <w:szCs w:val="32"/>
        </w:rPr>
        <w:t>),</w:t>
      </w:r>
      <w:r w:rsidR="006D0295">
        <w:rPr>
          <w:sz w:val="32"/>
          <w:szCs w:val="32"/>
        </w:rPr>
        <w:t xml:space="preserve"> резко противодействующая управлению со стороны ГБУ, отстаивает необходимость проведения конкурсных процедур по выбору УО. </w:t>
      </w:r>
    </w:p>
    <w:p w:rsidR="00605882" w:rsidRDefault="00605882" w:rsidP="00605882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E72031">
        <w:rPr>
          <w:sz w:val="32"/>
          <w:szCs w:val="32"/>
        </w:rPr>
        <w:t>ГКУ ИС района при этом содейств</w:t>
      </w:r>
      <w:r w:rsidR="006D0295">
        <w:rPr>
          <w:sz w:val="32"/>
          <w:szCs w:val="32"/>
        </w:rPr>
        <w:t>ует</w:t>
      </w:r>
      <w:r w:rsidRPr="00E72031">
        <w:rPr>
          <w:sz w:val="32"/>
          <w:szCs w:val="32"/>
        </w:rPr>
        <w:t xml:space="preserve"> </w:t>
      </w:r>
      <w:r w:rsidR="006D0295">
        <w:rPr>
          <w:sz w:val="32"/>
          <w:szCs w:val="32"/>
        </w:rPr>
        <w:t xml:space="preserve">любому позитивному представителю </w:t>
      </w:r>
      <w:r w:rsidRPr="00E72031">
        <w:rPr>
          <w:sz w:val="32"/>
          <w:szCs w:val="32"/>
        </w:rPr>
        <w:t>актив</w:t>
      </w:r>
      <w:r w:rsidR="006D0295">
        <w:rPr>
          <w:sz w:val="32"/>
          <w:szCs w:val="32"/>
        </w:rPr>
        <w:t xml:space="preserve">ных жителей в </w:t>
      </w:r>
      <w:r w:rsidRPr="00E72031">
        <w:rPr>
          <w:sz w:val="32"/>
          <w:szCs w:val="32"/>
        </w:rPr>
        <w:t>МКД и УО, информиру</w:t>
      </w:r>
      <w:r w:rsidR="002529CD">
        <w:rPr>
          <w:sz w:val="32"/>
          <w:szCs w:val="32"/>
        </w:rPr>
        <w:t>е</w:t>
      </w:r>
      <w:r w:rsidRPr="00E72031">
        <w:rPr>
          <w:sz w:val="32"/>
          <w:szCs w:val="32"/>
        </w:rPr>
        <w:t>т собственников жилья в МКД о дате проведения соответствующих собраний, осуществля</w:t>
      </w:r>
      <w:r w:rsidR="002529CD">
        <w:rPr>
          <w:sz w:val="32"/>
          <w:szCs w:val="32"/>
        </w:rPr>
        <w:t>е</w:t>
      </w:r>
      <w:r w:rsidRPr="00E72031">
        <w:rPr>
          <w:sz w:val="32"/>
          <w:szCs w:val="32"/>
        </w:rPr>
        <w:t>т обход квартир с целью вручения уведомлений о собрании, оформля</w:t>
      </w:r>
      <w:r w:rsidR="006D0295">
        <w:rPr>
          <w:sz w:val="32"/>
          <w:szCs w:val="32"/>
        </w:rPr>
        <w:t>е</w:t>
      </w:r>
      <w:r w:rsidRPr="00E72031">
        <w:rPr>
          <w:sz w:val="32"/>
          <w:szCs w:val="32"/>
        </w:rPr>
        <w:t xml:space="preserve">т необходимую документацию о собрании. </w:t>
      </w:r>
    </w:p>
    <w:p w:rsidR="001A4098" w:rsidRDefault="001A4098" w:rsidP="00605882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1A4098" w:rsidRDefault="001A4098" w:rsidP="001A4098">
      <w:pPr>
        <w:tabs>
          <w:tab w:val="left" w:pos="984"/>
        </w:tabs>
        <w:ind w:firstLine="851"/>
        <w:jc w:val="both"/>
        <w:rPr>
          <w:sz w:val="32"/>
          <w:szCs w:val="32"/>
          <w:highlight w:val="cyan"/>
        </w:rPr>
      </w:pPr>
    </w:p>
    <w:p w:rsidR="001A4098" w:rsidRDefault="001A4098" w:rsidP="001A4098">
      <w:pPr>
        <w:tabs>
          <w:tab w:val="left" w:pos="984"/>
        </w:tabs>
        <w:ind w:firstLine="851"/>
        <w:jc w:val="both"/>
        <w:rPr>
          <w:sz w:val="32"/>
          <w:szCs w:val="32"/>
          <w:highlight w:val="cyan"/>
        </w:rPr>
      </w:pPr>
    </w:p>
    <w:p w:rsidR="001A4098" w:rsidRPr="001D2950" w:rsidRDefault="001A4098" w:rsidP="001A4098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sz w:val="32"/>
          <w:szCs w:val="32"/>
        </w:rPr>
        <w:t xml:space="preserve">2.4. </w:t>
      </w:r>
    </w:p>
    <w:p w:rsidR="001A4098" w:rsidRPr="001D2950" w:rsidRDefault="001A4098" w:rsidP="001A4098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sz w:val="32"/>
          <w:szCs w:val="32"/>
        </w:rPr>
        <w:t xml:space="preserve">Важным направлением работы </w:t>
      </w:r>
      <w:r w:rsidRPr="001D2950">
        <w:rPr>
          <w:iCs/>
          <w:sz w:val="32"/>
          <w:szCs w:val="32"/>
        </w:rPr>
        <w:t>ГКУ ИС района</w:t>
      </w:r>
      <w:r w:rsidRPr="001D2950">
        <w:rPr>
          <w:sz w:val="32"/>
          <w:szCs w:val="32"/>
        </w:rPr>
        <w:t xml:space="preserve"> в 2019 году было (и актуальность не утрачена) - </w:t>
      </w:r>
      <w:r w:rsidRPr="001D2950">
        <w:rPr>
          <w:b/>
          <w:sz w:val="32"/>
          <w:szCs w:val="32"/>
        </w:rPr>
        <w:t>размещение информации  об УО на информационных портал</w:t>
      </w:r>
      <w:r w:rsidRPr="001D2950">
        <w:rPr>
          <w:sz w:val="32"/>
          <w:szCs w:val="32"/>
        </w:rPr>
        <w:t xml:space="preserve"> (</w:t>
      </w:r>
      <w:proofErr w:type="spellStart"/>
      <w:r w:rsidRPr="001D2950">
        <w:rPr>
          <w:sz w:val="32"/>
          <w:szCs w:val="32"/>
          <w:lang w:val="en-US"/>
        </w:rPr>
        <w:t>dom</w:t>
      </w:r>
      <w:proofErr w:type="spellEnd"/>
      <w:r w:rsidRPr="001D2950">
        <w:rPr>
          <w:sz w:val="32"/>
          <w:szCs w:val="32"/>
        </w:rPr>
        <w:t>.</w:t>
      </w:r>
      <w:proofErr w:type="spellStart"/>
      <w:r w:rsidRPr="001D2950">
        <w:rPr>
          <w:sz w:val="32"/>
          <w:szCs w:val="32"/>
          <w:lang w:val="en-US"/>
        </w:rPr>
        <w:t>mos</w:t>
      </w:r>
      <w:proofErr w:type="spellEnd"/>
      <w:r w:rsidRPr="001D2950">
        <w:rPr>
          <w:sz w:val="32"/>
          <w:szCs w:val="32"/>
        </w:rPr>
        <w:t>.</w:t>
      </w:r>
      <w:proofErr w:type="spellStart"/>
      <w:r w:rsidRPr="001D2950">
        <w:rPr>
          <w:sz w:val="32"/>
          <w:szCs w:val="32"/>
          <w:lang w:val="en-US"/>
        </w:rPr>
        <w:t>ru</w:t>
      </w:r>
      <w:proofErr w:type="spellEnd"/>
      <w:r w:rsidRPr="001D2950">
        <w:rPr>
          <w:sz w:val="32"/>
          <w:szCs w:val="32"/>
        </w:rPr>
        <w:t xml:space="preserve">.) в  соответствии с постановлением Правительства РФ от 23.09.2010 года № 731. </w:t>
      </w:r>
    </w:p>
    <w:p w:rsidR="001A4098" w:rsidRPr="001D2950" w:rsidRDefault="001A4098" w:rsidP="001A4098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b/>
          <w:sz w:val="32"/>
          <w:szCs w:val="32"/>
        </w:rPr>
        <w:t>В 2016 году появился, а с июля 2019 года начал работать и в Москве,  еще один портал – ГИС ЖКХ</w:t>
      </w:r>
      <w:r w:rsidRPr="001D2950">
        <w:rPr>
          <w:sz w:val="32"/>
          <w:szCs w:val="32"/>
        </w:rPr>
        <w:t>. ГКУ ИС района осуществляет непосредственную практическую и информационную помощь руководителям УО в этом направлении деятельности.</w:t>
      </w:r>
    </w:p>
    <w:p w:rsidR="001A4098" w:rsidRPr="001D2950" w:rsidRDefault="001A4098" w:rsidP="001A4098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sz w:val="32"/>
          <w:szCs w:val="32"/>
        </w:rPr>
        <w:t xml:space="preserve">УО ежемесячно предоставляли в течение года информацию ГКУ ИС района по установке приборов учета коммунальных ресурсов, по выявлению незарегистрированных граждан, по оплате коммунальных общедомовых услуг (тепло-, водо-, электроснабжение), по потреблению энергоресурсов.  Данная информация обобщалась и передавалась в Дирекцию </w:t>
      </w:r>
      <w:proofErr w:type="spellStart"/>
      <w:r w:rsidRPr="001D2950">
        <w:rPr>
          <w:sz w:val="32"/>
          <w:szCs w:val="32"/>
        </w:rPr>
        <w:t>ЖКХиБ</w:t>
      </w:r>
      <w:proofErr w:type="spellEnd"/>
      <w:r w:rsidRPr="001D2950">
        <w:rPr>
          <w:sz w:val="32"/>
          <w:szCs w:val="32"/>
        </w:rPr>
        <w:t xml:space="preserve"> ЮАО, в управу района Чертаново Центральное.</w:t>
      </w:r>
    </w:p>
    <w:p w:rsidR="001A4098" w:rsidRPr="000D097D" w:rsidRDefault="001A4098" w:rsidP="001A4098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D2950">
        <w:rPr>
          <w:iCs/>
          <w:sz w:val="32"/>
          <w:szCs w:val="32"/>
        </w:rPr>
        <w:t xml:space="preserve">ГКУ ИС района </w:t>
      </w:r>
      <w:r w:rsidRPr="001D2950">
        <w:rPr>
          <w:sz w:val="32"/>
          <w:szCs w:val="32"/>
        </w:rPr>
        <w:t>представляет по запросам УО сведения из базы АСУ ЕИРЦ: данные по собственникам помещений, по площадям, по численности, по должникам, по установленным индивидуальным приборам учета и т. д. Эта работа регулярная и текущая, в том числе - и в 2019 году.</w:t>
      </w:r>
    </w:p>
    <w:p w:rsidR="001A4098" w:rsidRPr="0030435C" w:rsidRDefault="001A4098" w:rsidP="001A4098">
      <w:pPr>
        <w:ind w:firstLine="851"/>
        <w:jc w:val="both"/>
        <w:rPr>
          <w:b/>
          <w:bCs/>
          <w:sz w:val="32"/>
          <w:szCs w:val="32"/>
        </w:rPr>
      </w:pPr>
    </w:p>
    <w:p w:rsidR="00DA5FA1" w:rsidRPr="00DA5FA1" w:rsidRDefault="00DA5FA1" w:rsidP="00DA5FA1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 w:rsidRPr="00DA5FA1">
        <w:rPr>
          <w:b/>
          <w:sz w:val="32"/>
          <w:szCs w:val="32"/>
        </w:rPr>
        <w:t>3.</w:t>
      </w:r>
    </w:p>
    <w:p w:rsidR="00DA5FA1" w:rsidRPr="00BB575D" w:rsidRDefault="00DA5FA1" w:rsidP="00DA5FA1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B575D">
        <w:rPr>
          <w:sz w:val="32"/>
          <w:szCs w:val="32"/>
        </w:rPr>
        <w:t xml:space="preserve">Ежегодно  с июня по август календарного года идет </w:t>
      </w:r>
      <w:r w:rsidRPr="00BB575D">
        <w:rPr>
          <w:b/>
          <w:sz w:val="32"/>
          <w:szCs w:val="32"/>
        </w:rPr>
        <w:t xml:space="preserve">подготовка жилого фонда </w:t>
      </w:r>
      <w:r>
        <w:rPr>
          <w:b/>
          <w:sz w:val="32"/>
          <w:szCs w:val="32"/>
        </w:rPr>
        <w:t xml:space="preserve">района </w:t>
      </w:r>
      <w:r w:rsidRPr="00BB575D">
        <w:rPr>
          <w:b/>
          <w:sz w:val="32"/>
          <w:szCs w:val="32"/>
        </w:rPr>
        <w:t>к эксплуатации в осенне-зимний период</w:t>
      </w:r>
      <w:r w:rsidRPr="00BB575D">
        <w:rPr>
          <w:sz w:val="32"/>
          <w:szCs w:val="32"/>
        </w:rPr>
        <w:t xml:space="preserve">. </w:t>
      </w:r>
    </w:p>
    <w:p w:rsidR="00DA5FA1" w:rsidRPr="000E197F" w:rsidRDefault="00DA5FA1" w:rsidP="00DA5FA1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DA5FA1">
        <w:rPr>
          <w:sz w:val="32"/>
          <w:szCs w:val="32"/>
        </w:rPr>
        <w:t xml:space="preserve">При этом – ГКУ ИС района по домам, управляемым и обслуживаемым УО - активно участвует в </w:t>
      </w:r>
      <w:r w:rsidRPr="00DA5FA1">
        <w:rPr>
          <w:b/>
          <w:sz w:val="32"/>
          <w:szCs w:val="32"/>
        </w:rPr>
        <w:t>совместной с правлениями УО проверке в МКД</w:t>
      </w:r>
      <w:r w:rsidRPr="00DA5FA1">
        <w:rPr>
          <w:sz w:val="32"/>
          <w:szCs w:val="32"/>
        </w:rPr>
        <w:t>: кровель, чердачных помещений</w:t>
      </w:r>
      <w:r w:rsidRPr="000E197F">
        <w:rPr>
          <w:sz w:val="32"/>
          <w:szCs w:val="32"/>
        </w:rPr>
        <w:t xml:space="preserve">, технических подполий, входных дверей, окон, </w:t>
      </w:r>
      <w:proofErr w:type="spellStart"/>
      <w:r w:rsidRPr="000E197F">
        <w:rPr>
          <w:sz w:val="32"/>
          <w:szCs w:val="32"/>
        </w:rPr>
        <w:t>опрессовк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</w:t>
      </w:r>
      <w:r w:rsidRPr="000E197F">
        <w:rPr>
          <w:sz w:val="32"/>
          <w:szCs w:val="32"/>
        </w:rPr>
        <w:t xml:space="preserve">систем отопления. </w:t>
      </w:r>
    </w:p>
    <w:p w:rsidR="00DA5FA1" w:rsidRDefault="00DA5FA1" w:rsidP="00DA5FA1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DA5FA1" w:rsidRPr="000E197F" w:rsidRDefault="00DA5FA1" w:rsidP="00DA5FA1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B60BE5">
        <w:rPr>
          <w:sz w:val="32"/>
          <w:szCs w:val="32"/>
        </w:rPr>
        <w:t>По домам, обслуживаемым ГБУ «</w:t>
      </w:r>
      <w:proofErr w:type="spellStart"/>
      <w:r w:rsidRPr="00B60BE5">
        <w:rPr>
          <w:sz w:val="32"/>
          <w:szCs w:val="32"/>
        </w:rPr>
        <w:t>Жилищник</w:t>
      </w:r>
      <w:proofErr w:type="spellEnd"/>
      <w:r w:rsidRPr="00B60BE5">
        <w:rPr>
          <w:sz w:val="32"/>
          <w:szCs w:val="32"/>
        </w:rPr>
        <w:t xml:space="preserve"> района </w:t>
      </w:r>
      <w:proofErr w:type="spellStart"/>
      <w:r w:rsidRPr="00B60BE5">
        <w:rPr>
          <w:sz w:val="32"/>
          <w:szCs w:val="32"/>
        </w:rPr>
        <w:t>Чертаново</w:t>
      </w:r>
      <w:proofErr w:type="spellEnd"/>
      <w:r w:rsidRPr="00B60BE5">
        <w:rPr>
          <w:sz w:val="32"/>
          <w:szCs w:val="32"/>
        </w:rPr>
        <w:t xml:space="preserve"> Центральное», но управляемым самой УО (всего в 2019 году договоров на такое техническое обслуживание – 25 из 52 МКД, которые не находятся в управлении ГБУ «</w:t>
      </w:r>
      <w:proofErr w:type="spellStart"/>
      <w:r w:rsidRPr="00B60BE5">
        <w:rPr>
          <w:sz w:val="32"/>
          <w:szCs w:val="32"/>
        </w:rPr>
        <w:t>Жилищник</w:t>
      </w:r>
      <w:proofErr w:type="spellEnd"/>
      <w:r w:rsidRPr="00B60BE5">
        <w:rPr>
          <w:sz w:val="32"/>
          <w:szCs w:val="32"/>
        </w:rPr>
        <w:t xml:space="preserve"> района </w:t>
      </w:r>
      <w:proofErr w:type="spellStart"/>
      <w:r w:rsidRPr="00B60BE5">
        <w:rPr>
          <w:sz w:val="32"/>
          <w:szCs w:val="32"/>
        </w:rPr>
        <w:t>Чертаново</w:t>
      </w:r>
      <w:proofErr w:type="spellEnd"/>
      <w:r w:rsidRPr="00B60BE5">
        <w:rPr>
          <w:sz w:val="32"/>
          <w:szCs w:val="32"/>
        </w:rPr>
        <w:t xml:space="preserve"> Центральное») -    ГКУ ИС района</w:t>
      </w:r>
      <w:r w:rsidR="00AC2E15">
        <w:rPr>
          <w:sz w:val="32"/>
          <w:szCs w:val="32"/>
        </w:rPr>
        <w:t xml:space="preserve">, независимо от обязанности </w:t>
      </w:r>
      <w:r w:rsidR="00AC2E15" w:rsidRPr="00B60BE5">
        <w:rPr>
          <w:sz w:val="32"/>
          <w:szCs w:val="32"/>
        </w:rPr>
        <w:t>ГБУ «</w:t>
      </w:r>
      <w:proofErr w:type="spellStart"/>
      <w:r w:rsidR="00AC2E15" w:rsidRPr="00B60BE5">
        <w:rPr>
          <w:sz w:val="32"/>
          <w:szCs w:val="32"/>
        </w:rPr>
        <w:t>Жилищник</w:t>
      </w:r>
      <w:proofErr w:type="spellEnd"/>
      <w:r w:rsidR="00AC2E15" w:rsidRPr="00B60BE5">
        <w:rPr>
          <w:sz w:val="32"/>
          <w:szCs w:val="32"/>
        </w:rPr>
        <w:t xml:space="preserve"> района </w:t>
      </w:r>
      <w:proofErr w:type="spellStart"/>
      <w:r w:rsidR="00AC2E15" w:rsidRPr="00B60BE5">
        <w:rPr>
          <w:sz w:val="32"/>
          <w:szCs w:val="32"/>
        </w:rPr>
        <w:t>Чертаново</w:t>
      </w:r>
      <w:proofErr w:type="spellEnd"/>
      <w:r w:rsidR="00AC2E15" w:rsidRPr="00B60BE5">
        <w:rPr>
          <w:sz w:val="32"/>
          <w:szCs w:val="32"/>
        </w:rPr>
        <w:t xml:space="preserve"> Центральное» </w:t>
      </w:r>
      <w:r w:rsidR="00AC2E15">
        <w:rPr>
          <w:sz w:val="32"/>
          <w:szCs w:val="32"/>
        </w:rPr>
        <w:t xml:space="preserve">совместно с УО самостоятельно разрешать все вопросы подготовки к зиме </w:t>
      </w:r>
      <w:r w:rsidRPr="00B60BE5">
        <w:rPr>
          <w:sz w:val="32"/>
          <w:szCs w:val="32"/>
        </w:rPr>
        <w:t xml:space="preserve"> </w:t>
      </w:r>
      <w:r w:rsidR="00AC2E15">
        <w:rPr>
          <w:sz w:val="32"/>
          <w:szCs w:val="32"/>
        </w:rPr>
        <w:t>-</w:t>
      </w:r>
      <w:r w:rsidRPr="00B60BE5">
        <w:rPr>
          <w:sz w:val="32"/>
          <w:szCs w:val="32"/>
        </w:rPr>
        <w:t xml:space="preserve"> также принимает живое участие</w:t>
      </w:r>
      <w:r>
        <w:rPr>
          <w:sz w:val="32"/>
          <w:szCs w:val="32"/>
        </w:rPr>
        <w:t xml:space="preserve"> и</w:t>
      </w:r>
      <w:r w:rsidRPr="00B60BE5">
        <w:rPr>
          <w:sz w:val="32"/>
          <w:szCs w:val="32"/>
        </w:rPr>
        <w:t xml:space="preserve"> совместно с  ГБУ «</w:t>
      </w:r>
      <w:proofErr w:type="spellStart"/>
      <w:r w:rsidRPr="00B60BE5">
        <w:rPr>
          <w:sz w:val="32"/>
          <w:szCs w:val="32"/>
        </w:rPr>
        <w:t>Жилищник</w:t>
      </w:r>
      <w:proofErr w:type="spellEnd"/>
      <w:r w:rsidRPr="00B60BE5">
        <w:rPr>
          <w:sz w:val="32"/>
          <w:szCs w:val="32"/>
        </w:rPr>
        <w:t xml:space="preserve"> района </w:t>
      </w:r>
      <w:proofErr w:type="spellStart"/>
      <w:r w:rsidRPr="00B60BE5">
        <w:rPr>
          <w:sz w:val="32"/>
          <w:szCs w:val="32"/>
        </w:rPr>
        <w:t>Чертаново</w:t>
      </w:r>
      <w:proofErr w:type="spellEnd"/>
      <w:r w:rsidRPr="00B60BE5">
        <w:rPr>
          <w:sz w:val="32"/>
          <w:szCs w:val="32"/>
        </w:rPr>
        <w:t xml:space="preserve"> Центральное» </w:t>
      </w:r>
      <w:r w:rsidR="00AC2E15">
        <w:rPr>
          <w:sz w:val="32"/>
          <w:szCs w:val="32"/>
        </w:rPr>
        <w:t>содействует необходимой</w:t>
      </w:r>
      <w:r w:rsidRPr="00B60BE5">
        <w:rPr>
          <w:sz w:val="32"/>
          <w:szCs w:val="32"/>
        </w:rPr>
        <w:t xml:space="preserve"> подготовке к зиме.  Это проявляется в совместной организации получения результатов и документов. </w:t>
      </w:r>
      <w:r w:rsidRPr="000E197F">
        <w:rPr>
          <w:sz w:val="32"/>
          <w:szCs w:val="32"/>
        </w:rPr>
        <w:t xml:space="preserve">                </w:t>
      </w:r>
    </w:p>
    <w:p w:rsidR="00DA5FA1" w:rsidRPr="000E197F" w:rsidRDefault="00DA5FA1" w:rsidP="00DA5FA1">
      <w:pPr>
        <w:shd w:val="clear" w:color="auto" w:fill="FCFCFC"/>
        <w:spacing w:line="270" w:lineRule="atLeast"/>
        <w:jc w:val="both"/>
        <w:rPr>
          <w:sz w:val="32"/>
          <w:szCs w:val="32"/>
        </w:rPr>
      </w:pPr>
      <w:r w:rsidRPr="000E197F">
        <w:rPr>
          <w:sz w:val="32"/>
          <w:szCs w:val="32"/>
        </w:rPr>
        <w:lastRenderedPageBreak/>
        <w:t xml:space="preserve">           Особое внимание было уделено </w:t>
      </w:r>
      <w:r w:rsidRPr="000E197F">
        <w:rPr>
          <w:b/>
          <w:sz w:val="32"/>
          <w:szCs w:val="32"/>
        </w:rPr>
        <w:t>подготовке к осенне-зимнему сезону МКД с централизованным теплоснабжением</w:t>
      </w:r>
      <w:r w:rsidRPr="000E197F">
        <w:rPr>
          <w:sz w:val="32"/>
          <w:szCs w:val="32"/>
        </w:rPr>
        <w:t xml:space="preserve">. </w:t>
      </w:r>
    </w:p>
    <w:p w:rsidR="00DA5FA1" w:rsidRDefault="00DA5FA1" w:rsidP="00DA5FA1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0E197F">
        <w:rPr>
          <w:sz w:val="32"/>
          <w:szCs w:val="32"/>
        </w:rPr>
        <w:t xml:space="preserve">В 2019 году при сдаче домов к зиме район столкнулся с серьезной проблемой: многие УО являются должниками перед ПАО «МОЭК», причем суммы </w:t>
      </w:r>
      <w:r w:rsidR="00850520">
        <w:rPr>
          <w:sz w:val="32"/>
          <w:szCs w:val="32"/>
        </w:rPr>
        <w:t xml:space="preserve">долга </w:t>
      </w:r>
      <w:r w:rsidRPr="000E197F">
        <w:rPr>
          <w:sz w:val="32"/>
          <w:szCs w:val="32"/>
        </w:rPr>
        <w:t xml:space="preserve">достаточно </w:t>
      </w:r>
      <w:r w:rsidR="00850520">
        <w:rPr>
          <w:sz w:val="32"/>
          <w:szCs w:val="32"/>
        </w:rPr>
        <w:t>крупные</w:t>
      </w:r>
      <w:r w:rsidRPr="000E197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Фактически вопрос о должниках возникает в связи с оформлением специальной документации в </w:t>
      </w:r>
      <w:r w:rsidRPr="000E197F">
        <w:rPr>
          <w:sz w:val="32"/>
          <w:szCs w:val="32"/>
        </w:rPr>
        <w:t>ПАО</w:t>
      </w:r>
      <w:r>
        <w:rPr>
          <w:sz w:val="32"/>
          <w:szCs w:val="32"/>
        </w:rPr>
        <w:t xml:space="preserve"> «МОЭК», отражающей факт долга. </w:t>
      </w:r>
      <w:proofErr w:type="gramStart"/>
      <w:r>
        <w:rPr>
          <w:sz w:val="32"/>
          <w:szCs w:val="32"/>
        </w:rPr>
        <w:t xml:space="preserve">К оформлению этой документации привлекается также  </w:t>
      </w:r>
      <w:r w:rsidRPr="000E197F">
        <w:rPr>
          <w:sz w:val="32"/>
          <w:szCs w:val="32"/>
        </w:rPr>
        <w:t>ГКУ ИС района</w:t>
      </w:r>
      <w:r>
        <w:rPr>
          <w:sz w:val="32"/>
          <w:szCs w:val="32"/>
        </w:rPr>
        <w:t xml:space="preserve">, который по получении этой информации </w:t>
      </w:r>
      <w:r w:rsidR="00850520">
        <w:rPr>
          <w:sz w:val="32"/>
          <w:szCs w:val="32"/>
        </w:rPr>
        <w:t xml:space="preserve">в </w:t>
      </w:r>
      <w:r w:rsidR="00850520" w:rsidRPr="000E197F">
        <w:rPr>
          <w:sz w:val="32"/>
          <w:szCs w:val="32"/>
        </w:rPr>
        <w:t>ПАО «МОЭК»</w:t>
      </w:r>
      <w:r w:rsidR="008505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сразу же имеет возможность передать полные данные в УО и, где это необходимо, консультировать и оказывать организационную и техническую  помощь как в работе с должниками УО в МКД, так и содействовать получению положительной отметки </w:t>
      </w:r>
      <w:r w:rsidR="00850520">
        <w:rPr>
          <w:sz w:val="32"/>
          <w:szCs w:val="32"/>
        </w:rPr>
        <w:t xml:space="preserve">                             </w:t>
      </w:r>
      <w:r w:rsidRPr="000E197F">
        <w:rPr>
          <w:sz w:val="32"/>
          <w:szCs w:val="32"/>
        </w:rPr>
        <w:t>ПАО</w:t>
      </w:r>
      <w:r>
        <w:rPr>
          <w:sz w:val="32"/>
          <w:szCs w:val="32"/>
        </w:rPr>
        <w:t xml:space="preserve"> «МОЭК» для целей сдачи МКД к зиме.  </w:t>
      </w:r>
      <w:proofErr w:type="gramEnd"/>
    </w:p>
    <w:p w:rsidR="00DA5FA1" w:rsidRDefault="00DA5FA1" w:rsidP="00DA5FA1">
      <w:pPr>
        <w:tabs>
          <w:tab w:val="left" w:pos="984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Важно, что по итогам сдачи МКД к зимнему отопительному периоду 2019-2020 г.г.</w:t>
      </w:r>
      <w:r w:rsidR="00850520">
        <w:rPr>
          <w:sz w:val="32"/>
          <w:szCs w:val="32"/>
        </w:rPr>
        <w:t xml:space="preserve"> (сентябрь 2019 года и до настоящего времени)</w:t>
      </w:r>
      <w:r>
        <w:rPr>
          <w:sz w:val="32"/>
          <w:szCs w:val="32"/>
        </w:rPr>
        <w:t xml:space="preserve"> работа по содействию снижению долга УО перед </w:t>
      </w:r>
      <w:r w:rsidRPr="000E197F">
        <w:rPr>
          <w:sz w:val="32"/>
          <w:szCs w:val="32"/>
        </w:rPr>
        <w:t>ПАО</w:t>
      </w:r>
      <w:r>
        <w:rPr>
          <w:sz w:val="32"/>
          <w:szCs w:val="32"/>
        </w:rPr>
        <w:t xml:space="preserve"> «МОЭК» </w:t>
      </w:r>
      <w:r w:rsidRPr="005B479D">
        <w:rPr>
          <w:sz w:val="32"/>
          <w:szCs w:val="32"/>
        </w:rPr>
        <w:t xml:space="preserve">продолжается.  </w:t>
      </w:r>
      <w:r w:rsidR="00FD71F5">
        <w:rPr>
          <w:sz w:val="32"/>
          <w:szCs w:val="32"/>
        </w:rPr>
        <w:t xml:space="preserve">Содействие ГКУ ИС района в этой проблеме </w:t>
      </w:r>
      <w:r w:rsidRPr="005B479D">
        <w:rPr>
          <w:sz w:val="32"/>
          <w:szCs w:val="32"/>
        </w:rPr>
        <w:t>небольши</w:t>
      </w:r>
      <w:r w:rsidR="00FD71F5">
        <w:rPr>
          <w:sz w:val="32"/>
          <w:szCs w:val="32"/>
        </w:rPr>
        <w:t>м</w:t>
      </w:r>
      <w:r w:rsidRPr="005B479D">
        <w:rPr>
          <w:sz w:val="32"/>
          <w:szCs w:val="32"/>
        </w:rPr>
        <w:t xml:space="preserve"> </w:t>
      </w:r>
      <w:r w:rsidR="00FD71F5">
        <w:rPr>
          <w:sz w:val="32"/>
          <w:szCs w:val="32"/>
        </w:rPr>
        <w:t xml:space="preserve">МКД </w:t>
      </w:r>
      <w:r w:rsidRPr="005B479D">
        <w:rPr>
          <w:sz w:val="32"/>
          <w:szCs w:val="32"/>
        </w:rPr>
        <w:t>(</w:t>
      </w:r>
      <w:r w:rsidR="00FD71F5">
        <w:rPr>
          <w:sz w:val="32"/>
          <w:szCs w:val="32"/>
        </w:rPr>
        <w:t xml:space="preserve">например, </w:t>
      </w:r>
      <w:r w:rsidRPr="005B479D">
        <w:rPr>
          <w:sz w:val="32"/>
          <w:szCs w:val="32"/>
        </w:rPr>
        <w:t>«Рубин-6» -ул</w:t>
      </w:r>
      <w:proofErr w:type="gramStart"/>
      <w:r w:rsidRPr="005B479D">
        <w:rPr>
          <w:sz w:val="32"/>
          <w:szCs w:val="32"/>
        </w:rPr>
        <w:t>.Д</w:t>
      </w:r>
      <w:proofErr w:type="gramEnd"/>
      <w:r w:rsidRPr="005B479D">
        <w:rPr>
          <w:sz w:val="32"/>
          <w:szCs w:val="32"/>
        </w:rPr>
        <w:t xml:space="preserve">непропетровская, д.23-1, «Чертаново-9», д.31-2, </w:t>
      </w:r>
      <w:r w:rsidR="007921C9">
        <w:rPr>
          <w:sz w:val="32"/>
          <w:szCs w:val="32"/>
        </w:rPr>
        <w:t xml:space="preserve">                         </w:t>
      </w:r>
      <w:r w:rsidRPr="005B479D">
        <w:rPr>
          <w:sz w:val="32"/>
          <w:szCs w:val="32"/>
        </w:rPr>
        <w:t>«Юность-2»,</w:t>
      </w:r>
      <w:r w:rsidR="00FD71F5">
        <w:rPr>
          <w:sz w:val="32"/>
          <w:szCs w:val="32"/>
        </w:rPr>
        <w:t xml:space="preserve"> </w:t>
      </w:r>
      <w:r w:rsidRPr="005B479D">
        <w:rPr>
          <w:sz w:val="32"/>
          <w:szCs w:val="32"/>
        </w:rPr>
        <w:t>ул. Днепропетровская, 21 и др.)</w:t>
      </w:r>
      <w:r w:rsidR="00FD71F5">
        <w:rPr>
          <w:sz w:val="32"/>
          <w:szCs w:val="32"/>
        </w:rPr>
        <w:t xml:space="preserve"> – возможно, и такое содействие оказывается</w:t>
      </w:r>
      <w:r w:rsidRPr="005B479D">
        <w:rPr>
          <w:sz w:val="32"/>
          <w:szCs w:val="32"/>
        </w:rPr>
        <w:t xml:space="preserve">. При  этом, </w:t>
      </w:r>
      <w:r w:rsidR="00FD71F5">
        <w:rPr>
          <w:sz w:val="32"/>
          <w:szCs w:val="32"/>
        </w:rPr>
        <w:t xml:space="preserve">приходится </w:t>
      </w:r>
      <w:r w:rsidRPr="005B479D">
        <w:rPr>
          <w:sz w:val="32"/>
          <w:szCs w:val="32"/>
        </w:rPr>
        <w:t xml:space="preserve">признать, что </w:t>
      </w:r>
      <w:r w:rsidR="00FD71F5">
        <w:rPr>
          <w:sz w:val="32"/>
          <w:szCs w:val="32"/>
        </w:rPr>
        <w:t xml:space="preserve">в случае </w:t>
      </w:r>
      <w:r w:rsidRPr="005B479D">
        <w:rPr>
          <w:sz w:val="32"/>
          <w:szCs w:val="32"/>
        </w:rPr>
        <w:t xml:space="preserve"> частных УО </w:t>
      </w:r>
      <w:r w:rsidR="00FD71F5">
        <w:rPr>
          <w:sz w:val="32"/>
          <w:szCs w:val="32"/>
        </w:rPr>
        <w:t xml:space="preserve"> </w:t>
      </w:r>
      <w:r w:rsidRPr="005B479D">
        <w:rPr>
          <w:sz w:val="32"/>
          <w:szCs w:val="32"/>
        </w:rPr>
        <w:t>(УК «Городская», ОО</w:t>
      </w:r>
      <w:proofErr w:type="gramStart"/>
      <w:r w:rsidRPr="005B479D">
        <w:rPr>
          <w:sz w:val="32"/>
          <w:szCs w:val="32"/>
        </w:rPr>
        <w:t>О«</w:t>
      </w:r>
      <w:proofErr w:type="spellStart"/>
      <w:proofErr w:type="gramEnd"/>
      <w:r w:rsidRPr="005B479D">
        <w:rPr>
          <w:sz w:val="32"/>
          <w:szCs w:val="32"/>
        </w:rPr>
        <w:t>ЖилЦентр</w:t>
      </w:r>
      <w:proofErr w:type="spellEnd"/>
      <w:r w:rsidRPr="00BB575D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Pr="00BB575D">
        <w:rPr>
          <w:sz w:val="32"/>
          <w:szCs w:val="32"/>
        </w:rPr>
        <w:t>ООО «ПИК-Комфорт»</w:t>
      </w:r>
      <w:r w:rsidR="00FD71F5">
        <w:rPr>
          <w:sz w:val="32"/>
          <w:szCs w:val="32"/>
        </w:rPr>
        <w:t>, ООО УК «Город-Парк»</w:t>
      </w:r>
      <w:r>
        <w:rPr>
          <w:sz w:val="32"/>
          <w:szCs w:val="32"/>
        </w:rPr>
        <w:t xml:space="preserve">) проблема выплаты их больших по сумме таких долгов – должна разрешаться, вероятно, на уровне </w:t>
      </w:r>
      <w:r w:rsidR="008566DB">
        <w:rPr>
          <w:sz w:val="32"/>
          <w:szCs w:val="32"/>
        </w:rPr>
        <w:t xml:space="preserve">арбитражного суда города Москвы </w:t>
      </w:r>
      <w:r>
        <w:rPr>
          <w:sz w:val="32"/>
          <w:szCs w:val="32"/>
        </w:rPr>
        <w:t xml:space="preserve">и </w:t>
      </w:r>
      <w:r w:rsidR="008566DB">
        <w:rPr>
          <w:sz w:val="32"/>
          <w:szCs w:val="32"/>
        </w:rPr>
        <w:t xml:space="preserve">в инстанциях города Москвы, где возможны принятия принципиальных решений. </w:t>
      </w:r>
    </w:p>
    <w:p w:rsidR="00DA5FA1" w:rsidRPr="000E197F" w:rsidRDefault="00DA5FA1" w:rsidP="00DA5FA1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На сегодня не </w:t>
      </w:r>
      <w:r w:rsidRPr="000E197F">
        <w:rPr>
          <w:sz w:val="32"/>
          <w:szCs w:val="32"/>
        </w:rPr>
        <w:t>всем УО удалось в полном объеме погасить долги перед ПАО «МОЭК», поэтому работа с должниками продолжается</w:t>
      </w:r>
      <w:r>
        <w:rPr>
          <w:sz w:val="32"/>
          <w:szCs w:val="32"/>
        </w:rPr>
        <w:t xml:space="preserve"> и носит текущий характер</w:t>
      </w:r>
      <w:r w:rsidRPr="000E197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A5FA1" w:rsidRPr="000E197F" w:rsidRDefault="00DA5FA1" w:rsidP="00DA5FA1">
      <w:pPr>
        <w:tabs>
          <w:tab w:val="left" w:pos="984"/>
        </w:tabs>
        <w:ind w:firstLine="851"/>
        <w:jc w:val="both"/>
        <w:rPr>
          <w:b/>
          <w:sz w:val="32"/>
          <w:szCs w:val="32"/>
        </w:rPr>
      </w:pPr>
      <w:r w:rsidRPr="000E197F">
        <w:rPr>
          <w:b/>
          <w:sz w:val="32"/>
          <w:szCs w:val="32"/>
        </w:rPr>
        <w:t xml:space="preserve">По состоянию на 31 августа 2019 года  жилой фонд района был подготовлен к зиме и принят жилищной инспекцией Южного административного округа.   </w:t>
      </w:r>
    </w:p>
    <w:p w:rsidR="00DA5FA1" w:rsidRDefault="00DA5FA1" w:rsidP="00DA5FA1">
      <w:pPr>
        <w:shd w:val="clear" w:color="auto" w:fill="FCFCFC"/>
        <w:spacing w:line="270" w:lineRule="atLeast"/>
        <w:jc w:val="both"/>
        <w:rPr>
          <w:sz w:val="32"/>
          <w:szCs w:val="32"/>
        </w:rPr>
      </w:pPr>
    </w:p>
    <w:p w:rsidR="00AC2E15" w:rsidRPr="00AC2E15" w:rsidRDefault="00AC2E15" w:rsidP="00AC2E15">
      <w:pPr>
        <w:pStyle w:val="msonormalmailrucssattributepostfix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  <w:r w:rsidRPr="00AC2E15">
        <w:rPr>
          <w:b/>
          <w:sz w:val="32"/>
          <w:szCs w:val="32"/>
        </w:rPr>
        <w:t xml:space="preserve">4.  </w:t>
      </w:r>
    </w:p>
    <w:p w:rsidR="00AC2E15" w:rsidRPr="001A4098" w:rsidRDefault="00AC2E15" w:rsidP="00AC2E15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A4098">
        <w:rPr>
          <w:sz w:val="32"/>
          <w:szCs w:val="32"/>
        </w:rPr>
        <w:t xml:space="preserve">С января по март 2019 года ГКУ ИС района выполнял работу по </w:t>
      </w:r>
      <w:r w:rsidRPr="001A4098">
        <w:rPr>
          <w:b/>
          <w:sz w:val="32"/>
          <w:szCs w:val="32"/>
        </w:rPr>
        <w:t>сбору и обобщению документации для целей предоставления бюджетных субсидий управляющим организациям</w:t>
      </w:r>
      <w:r w:rsidRPr="001A4098">
        <w:rPr>
          <w:sz w:val="32"/>
          <w:szCs w:val="32"/>
        </w:rPr>
        <w:t xml:space="preserve">. Ежеквартально </w:t>
      </w:r>
    </w:p>
    <w:p w:rsidR="00AC2E15" w:rsidRPr="001A4098" w:rsidRDefault="00AC2E15" w:rsidP="00AC2E15">
      <w:pPr>
        <w:tabs>
          <w:tab w:val="left" w:pos="984"/>
        </w:tabs>
        <w:jc w:val="both"/>
        <w:rPr>
          <w:sz w:val="32"/>
          <w:szCs w:val="32"/>
        </w:rPr>
      </w:pPr>
      <w:r w:rsidRPr="001A4098">
        <w:rPr>
          <w:sz w:val="32"/>
          <w:szCs w:val="32"/>
        </w:rPr>
        <w:t xml:space="preserve">управляющие организации, получающие субсидии, представляли отчет по использованию данных средств. Сводный отчет представлялся в Дирекцию </w:t>
      </w:r>
      <w:proofErr w:type="spellStart"/>
      <w:r w:rsidRPr="001A4098">
        <w:rPr>
          <w:sz w:val="32"/>
          <w:szCs w:val="32"/>
        </w:rPr>
        <w:t>ЖКХиБ</w:t>
      </w:r>
      <w:proofErr w:type="spellEnd"/>
      <w:r w:rsidRPr="001A4098">
        <w:rPr>
          <w:sz w:val="32"/>
          <w:szCs w:val="32"/>
        </w:rPr>
        <w:t xml:space="preserve"> по ЮАО.</w:t>
      </w:r>
    </w:p>
    <w:p w:rsidR="00AC2E15" w:rsidRPr="001A4098" w:rsidRDefault="00AC2E15" w:rsidP="00AC2E15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1A4098">
        <w:rPr>
          <w:sz w:val="32"/>
          <w:szCs w:val="32"/>
        </w:rPr>
        <w:lastRenderedPageBreak/>
        <w:t xml:space="preserve">В 2019 году субсидии из бюджета города Москвы на содержание и текущий ремонт общего имущества в </w:t>
      </w:r>
      <w:r w:rsidR="002C2F82">
        <w:rPr>
          <w:sz w:val="32"/>
          <w:szCs w:val="32"/>
        </w:rPr>
        <w:t xml:space="preserve">МКД </w:t>
      </w:r>
      <w:r w:rsidRPr="001A4098">
        <w:rPr>
          <w:sz w:val="32"/>
          <w:szCs w:val="32"/>
        </w:rPr>
        <w:t xml:space="preserve">получали </w:t>
      </w:r>
      <w:r w:rsidRPr="001A4098">
        <w:rPr>
          <w:b/>
          <w:sz w:val="32"/>
          <w:szCs w:val="32"/>
        </w:rPr>
        <w:t>10 организаций</w:t>
      </w:r>
      <w:r w:rsidRPr="001A4098">
        <w:rPr>
          <w:sz w:val="32"/>
          <w:szCs w:val="32"/>
        </w:rPr>
        <w:t xml:space="preserve"> (6 ЖСК, 1 ТСЖ, ГБУ «</w:t>
      </w:r>
      <w:proofErr w:type="spellStart"/>
      <w:r w:rsidRPr="001A4098">
        <w:rPr>
          <w:sz w:val="32"/>
          <w:szCs w:val="32"/>
        </w:rPr>
        <w:t>Жилищник</w:t>
      </w:r>
      <w:proofErr w:type="spellEnd"/>
      <w:r w:rsidRPr="001A4098">
        <w:rPr>
          <w:sz w:val="32"/>
          <w:szCs w:val="32"/>
        </w:rPr>
        <w:t xml:space="preserve"> района </w:t>
      </w:r>
      <w:proofErr w:type="spellStart"/>
      <w:r w:rsidRPr="001A4098">
        <w:rPr>
          <w:sz w:val="32"/>
          <w:szCs w:val="32"/>
        </w:rPr>
        <w:t>Чертаново</w:t>
      </w:r>
      <w:proofErr w:type="spellEnd"/>
      <w:r w:rsidRPr="001A4098">
        <w:rPr>
          <w:sz w:val="32"/>
          <w:szCs w:val="32"/>
        </w:rPr>
        <w:t xml:space="preserve"> Центральное», 2 частных управляющих компании: ОАО УК «Городская», ООО «ЖИЛИЩНИК 365»).</w:t>
      </w:r>
    </w:p>
    <w:p w:rsidR="002C2F82" w:rsidRPr="002C2F82" w:rsidRDefault="002C2F82" w:rsidP="002C2F82">
      <w:pPr>
        <w:ind w:firstLine="851"/>
        <w:jc w:val="both"/>
        <w:rPr>
          <w:sz w:val="32"/>
          <w:szCs w:val="32"/>
        </w:rPr>
      </w:pPr>
      <w:r w:rsidRPr="002C2F82">
        <w:rPr>
          <w:sz w:val="32"/>
          <w:szCs w:val="32"/>
        </w:rPr>
        <w:t xml:space="preserve">С каждым годом сумма бюджетной субсидии становится все меньше, например, ЖСК «Уран» (ул. Красного Маяка, 4-2) в 2017 году получил 360 278 рублей, а в 2019 - 92 000 рублей. Размер субсидии зависит в основном от тарифов, утвержденных Правительством Москвы на содержание и текущий ремонт 1 квадратного метра общего имущества МКД. </w:t>
      </w:r>
    </w:p>
    <w:p w:rsidR="002C2F82" w:rsidRPr="002C2F82" w:rsidRDefault="002C2F82" w:rsidP="002C2F82">
      <w:pPr>
        <w:ind w:firstLine="851"/>
        <w:jc w:val="both"/>
        <w:rPr>
          <w:sz w:val="32"/>
          <w:szCs w:val="32"/>
        </w:rPr>
      </w:pPr>
      <w:r w:rsidRPr="002C2F82">
        <w:rPr>
          <w:sz w:val="32"/>
          <w:szCs w:val="32"/>
        </w:rPr>
        <w:t>Вместе с тем, перечень документов для оформления субсидии увеличивается с 15 наименований до 22 наименований документов соответственно по указанным годам.</w:t>
      </w:r>
    </w:p>
    <w:p w:rsidR="00F10DA8" w:rsidRPr="008544A1" w:rsidRDefault="00F10DA8" w:rsidP="00AC2E15">
      <w:pPr>
        <w:tabs>
          <w:tab w:val="left" w:pos="984"/>
        </w:tabs>
        <w:ind w:firstLine="851"/>
        <w:jc w:val="both"/>
        <w:rPr>
          <w:sz w:val="32"/>
          <w:szCs w:val="32"/>
          <w:highlight w:val="cyan"/>
        </w:rPr>
      </w:pPr>
    </w:p>
    <w:p w:rsidR="001D2950" w:rsidRDefault="00C176ED" w:rsidP="001D2950">
      <w:pPr>
        <w:ind w:firstLine="85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D2950" w:rsidRPr="0030435C">
        <w:rPr>
          <w:b/>
          <w:bCs/>
          <w:sz w:val="32"/>
          <w:szCs w:val="32"/>
        </w:rPr>
        <w:t xml:space="preserve">. </w:t>
      </w:r>
    </w:p>
    <w:p w:rsidR="001D2950" w:rsidRPr="0030435C" w:rsidRDefault="001D2950" w:rsidP="001D2950">
      <w:pPr>
        <w:ind w:firstLine="851"/>
        <w:jc w:val="both"/>
        <w:rPr>
          <w:sz w:val="32"/>
          <w:szCs w:val="32"/>
        </w:rPr>
      </w:pPr>
      <w:r w:rsidRPr="0030435C">
        <w:rPr>
          <w:b/>
          <w:bCs/>
          <w:sz w:val="32"/>
          <w:szCs w:val="32"/>
        </w:rPr>
        <w:t>Планово-текущий ремонт подъездов.</w:t>
      </w:r>
    </w:p>
    <w:p w:rsidR="001D2950" w:rsidRDefault="001D2950" w:rsidP="001D2950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30435C">
        <w:rPr>
          <w:sz w:val="32"/>
          <w:szCs w:val="32"/>
        </w:rPr>
        <w:t xml:space="preserve">В 2019 году ГКУ ИС района участвовал в контроле за работами ремонта </w:t>
      </w:r>
      <w:r>
        <w:rPr>
          <w:sz w:val="32"/>
          <w:szCs w:val="32"/>
        </w:rPr>
        <w:t>11 (одиннадцати</w:t>
      </w:r>
      <w:r w:rsidRPr="0030435C">
        <w:rPr>
          <w:sz w:val="32"/>
          <w:szCs w:val="32"/>
        </w:rPr>
        <w:t>) подъездов в дом</w:t>
      </w:r>
      <w:r>
        <w:rPr>
          <w:sz w:val="32"/>
          <w:szCs w:val="32"/>
        </w:rPr>
        <w:t>ах трех управляющих организаций</w:t>
      </w:r>
      <w:r w:rsidRPr="0030435C">
        <w:rPr>
          <w:sz w:val="32"/>
          <w:szCs w:val="32"/>
        </w:rPr>
        <w:t xml:space="preserve">: </w:t>
      </w:r>
      <w:r w:rsidRPr="002A1971">
        <w:rPr>
          <w:sz w:val="32"/>
          <w:szCs w:val="32"/>
        </w:rPr>
        <w:t>ЖСК «Протон-2» (ул. Чертановская, дом 34-1), ЖСК</w:t>
      </w:r>
      <w:r w:rsidRPr="0030435C">
        <w:rPr>
          <w:sz w:val="32"/>
          <w:szCs w:val="32"/>
        </w:rPr>
        <w:t xml:space="preserve"> «</w:t>
      </w:r>
      <w:r>
        <w:rPr>
          <w:sz w:val="32"/>
          <w:szCs w:val="32"/>
        </w:rPr>
        <w:t>Красногвардеец</w:t>
      </w:r>
      <w:r w:rsidRPr="0030435C">
        <w:rPr>
          <w:sz w:val="32"/>
          <w:szCs w:val="32"/>
        </w:rPr>
        <w:t xml:space="preserve">» (ул. </w:t>
      </w:r>
      <w:r>
        <w:rPr>
          <w:sz w:val="32"/>
          <w:szCs w:val="32"/>
        </w:rPr>
        <w:t>Чертановская, дом 31-1</w:t>
      </w:r>
      <w:r w:rsidRPr="0030435C">
        <w:rPr>
          <w:sz w:val="32"/>
          <w:szCs w:val="32"/>
        </w:rPr>
        <w:t>)</w:t>
      </w:r>
      <w:r>
        <w:rPr>
          <w:sz w:val="32"/>
          <w:szCs w:val="32"/>
        </w:rPr>
        <w:t>, ТСЖ</w:t>
      </w:r>
      <w:r w:rsidRPr="0030435C">
        <w:rPr>
          <w:sz w:val="32"/>
          <w:szCs w:val="32"/>
        </w:rPr>
        <w:t xml:space="preserve"> «</w:t>
      </w:r>
      <w:r>
        <w:rPr>
          <w:sz w:val="32"/>
          <w:szCs w:val="32"/>
        </w:rPr>
        <w:t>улица Днепропетровская 27 корпус 1</w:t>
      </w:r>
      <w:r w:rsidRPr="0030435C">
        <w:rPr>
          <w:sz w:val="32"/>
          <w:szCs w:val="32"/>
        </w:rPr>
        <w:t xml:space="preserve">» (ул. </w:t>
      </w:r>
      <w:r>
        <w:rPr>
          <w:sz w:val="32"/>
          <w:szCs w:val="32"/>
        </w:rPr>
        <w:t>Днепропетровская, дом 27-1</w:t>
      </w:r>
      <w:r w:rsidRPr="0030435C">
        <w:rPr>
          <w:sz w:val="32"/>
          <w:szCs w:val="32"/>
        </w:rPr>
        <w:t>). Планово-текущий ремонт подъездов (ПТР) выполнен за счет средств управляющ</w:t>
      </w:r>
      <w:r>
        <w:rPr>
          <w:sz w:val="32"/>
          <w:szCs w:val="32"/>
        </w:rPr>
        <w:t>их</w:t>
      </w:r>
      <w:r w:rsidRPr="0030435C">
        <w:rPr>
          <w:sz w:val="32"/>
          <w:szCs w:val="32"/>
        </w:rPr>
        <w:t xml:space="preserve"> компани</w:t>
      </w:r>
      <w:r>
        <w:rPr>
          <w:sz w:val="32"/>
          <w:szCs w:val="32"/>
        </w:rPr>
        <w:t>й</w:t>
      </w:r>
      <w:r w:rsidRPr="0030435C">
        <w:rPr>
          <w:sz w:val="32"/>
          <w:szCs w:val="32"/>
        </w:rPr>
        <w:t xml:space="preserve"> на содержание и текущий ремонт МКД.  </w:t>
      </w:r>
    </w:p>
    <w:p w:rsidR="006516CD" w:rsidRPr="006516CD" w:rsidRDefault="002036EC" w:rsidP="006516CD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6516CD">
        <w:rPr>
          <w:sz w:val="32"/>
          <w:szCs w:val="32"/>
        </w:rPr>
        <w:t xml:space="preserve">Важно отметить, </w:t>
      </w:r>
      <w:r w:rsidR="006516CD" w:rsidRPr="006516CD">
        <w:rPr>
          <w:sz w:val="32"/>
          <w:szCs w:val="32"/>
        </w:rPr>
        <w:t xml:space="preserve">что </w:t>
      </w:r>
      <w:r w:rsidRPr="006516CD">
        <w:rPr>
          <w:sz w:val="32"/>
          <w:szCs w:val="32"/>
        </w:rPr>
        <w:t xml:space="preserve">иногда </w:t>
      </w:r>
      <w:r w:rsidR="006516CD" w:rsidRPr="006516CD">
        <w:rPr>
          <w:sz w:val="32"/>
          <w:szCs w:val="32"/>
        </w:rPr>
        <w:t xml:space="preserve">на вопросы проведения ПТР </w:t>
      </w:r>
      <w:r w:rsidR="0027566A" w:rsidRPr="006516CD">
        <w:rPr>
          <w:sz w:val="32"/>
          <w:szCs w:val="32"/>
        </w:rPr>
        <w:t xml:space="preserve">своеобразно влияет </w:t>
      </w:r>
      <w:r w:rsidRPr="006516CD">
        <w:rPr>
          <w:sz w:val="32"/>
          <w:szCs w:val="32"/>
        </w:rPr>
        <w:t>избирательная кампания</w:t>
      </w:r>
      <w:r w:rsidR="006516CD" w:rsidRPr="006516CD">
        <w:rPr>
          <w:sz w:val="32"/>
          <w:szCs w:val="32"/>
        </w:rPr>
        <w:t>, проводимая отдельными кандидатами в депутаты в районе</w:t>
      </w:r>
      <w:r w:rsidRPr="006516CD">
        <w:rPr>
          <w:sz w:val="32"/>
          <w:szCs w:val="32"/>
        </w:rPr>
        <w:t xml:space="preserve">. </w:t>
      </w:r>
      <w:r w:rsidR="006516CD" w:rsidRPr="006516CD">
        <w:rPr>
          <w:sz w:val="32"/>
          <w:szCs w:val="32"/>
        </w:rPr>
        <w:t xml:space="preserve">Так, в июле-августе 2019 года в подъездах </w:t>
      </w:r>
      <w:r w:rsidR="006516CD" w:rsidRPr="0027566A">
        <w:rPr>
          <w:color w:val="1C1E21"/>
          <w:sz w:val="32"/>
          <w:szCs w:val="32"/>
          <w:shd w:val="clear" w:color="auto" w:fill="F2F3F5"/>
        </w:rPr>
        <w:t xml:space="preserve">по </w:t>
      </w:r>
      <w:proofErr w:type="spellStart"/>
      <w:r w:rsidR="006516CD" w:rsidRPr="0027566A">
        <w:rPr>
          <w:color w:val="1C1E21"/>
          <w:sz w:val="32"/>
          <w:szCs w:val="32"/>
          <w:shd w:val="clear" w:color="auto" w:fill="F2F3F5"/>
        </w:rPr>
        <w:t>Чертановской</w:t>
      </w:r>
      <w:proofErr w:type="spellEnd"/>
      <w:r w:rsidR="006516CD" w:rsidRPr="0027566A">
        <w:rPr>
          <w:color w:val="1C1E21"/>
          <w:sz w:val="32"/>
          <w:szCs w:val="32"/>
          <w:shd w:val="clear" w:color="auto" w:fill="F2F3F5"/>
        </w:rPr>
        <w:t xml:space="preserve"> улице, дом 34, корпус 1 (ЖСК «Протон-2»)                 из-за </w:t>
      </w:r>
      <w:proofErr w:type="spellStart"/>
      <w:r w:rsidR="006516CD" w:rsidRPr="0027566A">
        <w:rPr>
          <w:color w:val="1C1E21"/>
          <w:sz w:val="32"/>
          <w:szCs w:val="32"/>
          <w:shd w:val="clear" w:color="auto" w:fill="F2F3F5"/>
        </w:rPr>
        <w:t>обклейки</w:t>
      </w:r>
      <w:proofErr w:type="spellEnd"/>
      <w:r w:rsidR="006516CD" w:rsidRPr="0027566A">
        <w:rPr>
          <w:color w:val="1C1E21"/>
          <w:sz w:val="32"/>
          <w:szCs w:val="32"/>
          <w:shd w:val="clear" w:color="auto" w:fill="F2F3F5"/>
        </w:rPr>
        <w:t xml:space="preserve"> подъездов плакатами кандидата в депутаты Романа </w:t>
      </w:r>
      <w:proofErr w:type="spellStart"/>
      <w:r w:rsidR="006516CD" w:rsidRPr="0027566A">
        <w:rPr>
          <w:color w:val="1C1E21"/>
          <w:sz w:val="32"/>
          <w:szCs w:val="32"/>
          <w:shd w:val="clear" w:color="auto" w:fill="F2F3F5"/>
        </w:rPr>
        <w:t>Юнемана</w:t>
      </w:r>
      <w:proofErr w:type="spellEnd"/>
      <w:r w:rsidR="006516CD" w:rsidRPr="0027566A">
        <w:rPr>
          <w:color w:val="1C1E21"/>
          <w:sz w:val="32"/>
          <w:szCs w:val="32"/>
          <w:shd w:val="clear" w:color="auto" w:fill="F2F3F5"/>
        </w:rPr>
        <w:t xml:space="preserve"> трижды производилась их </w:t>
      </w:r>
      <w:proofErr w:type="spellStart"/>
      <w:r w:rsidR="006516CD" w:rsidRPr="0027566A">
        <w:rPr>
          <w:color w:val="1C1E21"/>
          <w:sz w:val="32"/>
          <w:szCs w:val="32"/>
          <w:shd w:val="clear" w:color="auto" w:fill="F2F3F5"/>
        </w:rPr>
        <w:t>докраска</w:t>
      </w:r>
      <w:proofErr w:type="spellEnd"/>
      <w:r w:rsidR="006516CD" w:rsidRPr="0027566A">
        <w:rPr>
          <w:color w:val="1C1E21"/>
          <w:sz w:val="32"/>
          <w:szCs w:val="32"/>
          <w:shd w:val="clear" w:color="auto" w:fill="F2F3F5"/>
        </w:rPr>
        <w:t xml:space="preserve"> и перекраска. </w:t>
      </w:r>
      <w:r w:rsidR="004249D9" w:rsidRPr="0027566A">
        <w:rPr>
          <w:color w:val="1C1E21"/>
          <w:sz w:val="32"/>
          <w:szCs w:val="32"/>
          <w:shd w:val="clear" w:color="auto" w:fill="F2F3F5"/>
        </w:rPr>
        <w:t xml:space="preserve">Председатель ЖСК Коваленко Лариса Васильевна плакала, рассказывая, как каждую </w:t>
      </w:r>
      <w:r w:rsidR="007921C9">
        <w:rPr>
          <w:color w:val="1C1E21"/>
          <w:sz w:val="32"/>
          <w:szCs w:val="32"/>
          <w:shd w:val="clear" w:color="auto" w:fill="F2F3F5"/>
        </w:rPr>
        <w:t xml:space="preserve">потраченную на ремонт </w:t>
      </w:r>
      <w:bookmarkStart w:id="0" w:name="_GoBack"/>
      <w:bookmarkEnd w:id="0"/>
      <w:r w:rsidR="004249D9" w:rsidRPr="0027566A">
        <w:rPr>
          <w:color w:val="1C1E21"/>
          <w:sz w:val="32"/>
          <w:szCs w:val="32"/>
          <w:shd w:val="clear" w:color="auto" w:fill="F2F3F5"/>
        </w:rPr>
        <w:t>копейку ей приходится с громадным трудом объяснять жителям дома и отстаивать.</w:t>
      </w:r>
      <w:r w:rsidR="006516CD" w:rsidRPr="0027566A">
        <w:rPr>
          <w:color w:val="1C1E21"/>
          <w:sz w:val="32"/>
          <w:szCs w:val="32"/>
          <w:shd w:val="clear" w:color="auto" w:fill="F2F3F5"/>
        </w:rPr>
        <w:t xml:space="preserve">  Молодые быстрые люди два раза на прежние места около лифта на этажах на крепкий клей вешали избирательные плакаты, понимая, что отдираться будет «с мясом», то есть с глубокими «дырами» от краски. Были поданы жалобы в ТИК,</w:t>
      </w:r>
      <w:r w:rsidR="0027566A">
        <w:rPr>
          <w:color w:val="1C1E21"/>
          <w:sz w:val="32"/>
          <w:szCs w:val="32"/>
          <w:shd w:val="clear" w:color="auto" w:fill="F2F3F5"/>
        </w:rPr>
        <w:t xml:space="preserve"> однако, </w:t>
      </w:r>
      <w:r w:rsidR="006516CD" w:rsidRPr="0027566A">
        <w:rPr>
          <w:color w:val="1C1E21"/>
          <w:sz w:val="32"/>
          <w:szCs w:val="32"/>
          <w:shd w:val="clear" w:color="auto" w:fill="F2F3F5"/>
        </w:rPr>
        <w:t>к сожалению, компенсировать расходы ЖСК на покраску не представилось возможным. В сети мы об этом также написали (</w:t>
      </w:r>
      <w:proofErr w:type="spellStart"/>
      <w:r w:rsidR="006516CD" w:rsidRPr="0027566A">
        <w:rPr>
          <w:color w:val="1C1E21"/>
          <w:sz w:val="32"/>
          <w:szCs w:val="32"/>
          <w:shd w:val="clear" w:color="auto" w:fill="F2F3F5"/>
        </w:rPr>
        <w:t>Фейсбук</w:t>
      </w:r>
      <w:proofErr w:type="spellEnd"/>
      <w:r w:rsidR="006516CD" w:rsidRPr="0027566A">
        <w:rPr>
          <w:color w:val="1C1E21"/>
          <w:sz w:val="32"/>
          <w:szCs w:val="32"/>
          <w:shd w:val="clear" w:color="auto" w:fill="F2F3F5"/>
        </w:rPr>
        <w:t xml:space="preserve">, сайт </w:t>
      </w:r>
      <w:proofErr w:type="spellStart"/>
      <w:r w:rsidR="006516CD" w:rsidRPr="0027566A">
        <w:rPr>
          <w:color w:val="1C1E21"/>
          <w:sz w:val="32"/>
          <w:szCs w:val="32"/>
          <w:shd w:val="clear" w:color="auto" w:fill="F2F3F5"/>
        </w:rPr>
        <w:t>Чертаново</w:t>
      </w:r>
      <w:proofErr w:type="spellEnd"/>
      <w:r w:rsidR="006516CD" w:rsidRPr="0027566A">
        <w:rPr>
          <w:color w:val="1C1E21"/>
          <w:sz w:val="32"/>
          <w:szCs w:val="32"/>
          <w:shd w:val="clear" w:color="auto" w:fill="F2F3F5"/>
        </w:rPr>
        <w:t xml:space="preserve"> Центральное), однако материальной компенсации не получено.</w:t>
      </w:r>
      <w:r w:rsidR="006516CD">
        <w:rPr>
          <w:color w:val="1C1E21"/>
          <w:sz w:val="32"/>
          <w:szCs w:val="32"/>
          <w:shd w:val="clear" w:color="auto" w:fill="F2F3F5"/>
        </w:rPr>
        <w:t xml:space="preserve">   </w:t>
      </w:r>
    </w:p>
    <w:p w:rsidR="001D2950" w:rsidRPr="0030435C" w:rsidRDefault="001D2950" w:rsidP="00F10DA8">
      <w:pPr>
        <w:tabs>
          <w:tab w:val="left" w:pos="984"/>
        </w:tabs>
        <w:ind w:firstLine="851"/>
        <w:jc w:val="both"/>
        <w:rPr>
          <w:sz w:val="32"/>
          <w:szCs w:val="32"/>
        </w:rPr>
      </w:pPr>
      <w:r w:rsidRPr="0030435C">
        <w:rPr>
          <w:sz w:val="32"/>
          <w:szCs w:val="32"/>
        </w:rPr>
        <w:lastRenderedPageBreak/>
        <w:t xml:space="preserve">Подъезды сданы </w:t>
      </w:r>
      <w:r w:rsidR="0027566A">
        <w:rPr>
          <w:sz w:val="32"/>
          <w:szCs w:val="32"/>
        </w:rPr>
        <w:t xml:space="preserve">представителям </w:t>
      </w:r>
      <w:proofErr w:type="spellStart"/>
      <w:r w:rsidRPr="0030435C">
        <w:rPr>
          <w:sz w:val="32"/>
          <w:szCs w:val="32"/>
        </w:rPr>
        <w:t>Мосжилинспекци</w:t>
      </w:r>
      <w:r w:rsidR="0027566A">
        <w:rPr>
          <w:sz w:val="32"/>
          <w:szCs w:val="32"/>
        </w:rPr>
        <w:t>и</w:t>
      </w:r>
      <w:proofErr w:type="spellEnd"/>
      <w:r w:rsidRPr="0030435C">
        <w:rPr>
          <w:sz w:val="32"/>
          <w:szCs w:val="32"/>
        </w:rPr>
        <w:t xml:space="preserve"> в установленные сроки. </w:t>
      </w:r>
    </w:p>
    <w:p w:rsidR="00F10DA8" w:rsidRDefault="00F10DA8" w:rsidP="00F10DA8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A810E9" w:rsidRDefault="00A810E9" w:rsidP="00F10DA8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A810E9" w:rsidRDefault="00A810E9" w:rsidP="00F10DA8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A810E9" w:rsidRDefault="00A810E9" w:rsidP="00F10DA8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F10DA8" w:rsidRPr="00F10DA8" w:rsidRDefault="00F10DA8" w:rsidP="00F10DA8">
      <w:pPr>
        <w:ind w:firstLine="851"/>
        <w:jc w:val="both"/>
        <w:rPr>
          <w:b/>
          <w:sz w:val="32"/>
          <w:szCs w:val="32"/>
        </w:rPr>
      </w:pPr>
      <w:r w:rsidRPr="00F10DA8">
        <w:rPr>
          <w:b/>
          <w:sz w:val="32"/>
          <w:szCs w:val="32"/>
        </w:rPr>
        <w:t xml:space="preserve">6. </w:t>
      </w:r>
    </w:p>
    <w:p w:rsidR="00F10DA8" w:rsidRPr="00F10DA8" w:rsidRDefault="00F10DA8" w:rsidP="00F10DA8">
      <w:pPr>
        <w:ind w:firstLine="851"/>
        <w:jc w:val="both"/>
        <w:rPr>
          <w:b/>
          <w:sz w:val="32"/>
          <w:szCs w:val="32"/>
        </w:rPr>
      </w:pPr>
      <w:r w:rsidRPr="00F10DA8">
        <w:rPr>
          <w:b/>
          <w:sz w:val="32"/>
          <w:szCs w:val="32"/>
        </w:rPr>
        <w:t>Вопросы задолженности населения по социальному найму и ГКУ ИС района.</w:t>
      </w:r>
    </w:p>
    <w:p w:rsidR="00F10DA8" w:rsidRPr="00F10DA8" w:rsidRDefault="00F10DA8" w:rsidP="00F10DA8">
      <w:pPr>
        <w:tabs>
          <w:tab w:val="center" w:pos="4677"/>
        </w:tabs>
        <w:ind w:firstLine="851"/>
        <w:jc w:val="both"/>
        <w:rPr>
          <w:bCs/>
          <w:sz w:val="32"/>
          <w:szCs w:val="32"/>
        </w:rPr>
      </w:pPr>
      <w:r w:rsidRPr="00F10DA8">
        <w:rPr>
          <w:sz w:val="32"/>
          <w:szCs w:val="32"/>
        </w:rPr>
        <w:t xml:space="preserve">6.1. </w:t>
      </w:r>
      <w:r w:rsidRPr="00F10DA8">
        <w:rPr>
          <w:bCs/>
          <w:sz w:val="32"/>
          <w:szCs w:val="32"/>
        </w:rPr>
        <w:t xml:space="preserve">Согласно п.п. 3.1.1., 8.2. Постановления Правительства Москвы </w:t>
      </w:r>
      <w:r w:rsidRPr="00F10DA8">
        <w:rPr>
          <w:sz w:val="32"/>
          <w:szCs w:val="32"/>
        </w:rPr>
        <w:t xml:space="preserve">от 24 апреля </w:t>
      </w:r>
      <w:smartTag w:uri="urn:schemas-microsoft-com:office:smarttags" w:element="metricconverter">
        <w:smartTagPr>
          <w:attr w:name="ProductID" w:val="2007 г"/>
        </w:smartTagPr>
        <w:r w:rsidRPr="00F10DA8">
          <w:rPr>
            <w:sz w:val="32"/>
            <w:szCs w:val="32"/>
          </w:rPr>
          <w:t>2007 г</w:t>
        </w:r>
      </w:smartTag>
      <w:r w:rsidRPr="00F10DA8">
        <w:rPr>
          <w:sz w:val="32"/>
          <w:szCs w:val="32"/>
        </w:rPr>
        <w:t xml:space="preserve">.  № 299-ПП </w:t>
      </w:r>
      <w:r w:rsidRPr="00F10DA8">
        <w:rPr>
          <w:bCs/>
          <w:sz w:val="32"/>
          <w:szCs w:val="32"/>
        </w:rPr>
        <w:t>«О мерах по приведению системы управления многоквартирными домами в городе Москве в соответствие с Жилищным кодексом Российской Федерации»,  ГКУ ИС района является представителем города Москвы как собственника жилых помещений в многоквартирных домах,</w:t>
      </w:r>
      <w:r w:rsidRPr="00F10DA8">
        <w:rPr>
          <w:b/>
          <w:bCs/>
          <w:sz w:val="32"/>
          <w:szCs w:val="32"/>
        </w:rPr>
        <w:t xml:space="preserve"> </w:t>
      </w:r>
      <w:r w:rsidRPr="00F10DA8">
        <w:rPr>
          <w:bCs/>
          <w:sz w:val="32"/>
          <w:szCs w:val="32"/>
        </w:rPr>
        <w:t>находящихся в государственной собственности города Москвы.</w:t>
      </w:r>
    </w:p>
    <w:p w:rsidR="00F10DA8" w:rsidRDefault="00F10DA8" w:rsidP="00F10DA8">
      <w:pPr>
        <w:tabs>
          <w:tab w:val="center" w:pos="4677"/>
        </w:tabs>
        <w:ind w:firstLine="851"/>
        <w:jc w:val="both"/>
        <w:rPr>
          <w:sz w:val="32"/>
          <w:szCs w:val="32"/>
        </w:rPr>
      </w:pPr>
      <w:r w:rsidRPr="00F10DA8">
        <w:rPr>
          <w:sz w:val="32"/>
          <w:szCs w:val="32"/>
        </w:rPr>
        <w:t>В соответствии с п. 1. ст. 160.1. Бюджетного кодекса РФ,                              ГКУ ИС района является администратором доходов бюджета города Москвы.  В соответствии с п. 2. указанной статьи, ГКУ ИС района обладает полномочиями на осуществление взыскания задолженности по платежам в бюджет города Москвы.</w:t>
      </w:r>
    </w:p>
    <w:p w:rsidR="00F10DA8" w:rsidRDefault="00F10DA8" w:rsidP="00F10DA8">
      <w:pPr>
        <w:tabs>
          <w:tab w:val="center" w:pos="4677"/>
        </w:tabs>
        <w:ind w:firstLine="567"/>
        <w:jc w:val="both"/>
        <w:rPr>
          <w:iCs/>
          <w:sz w:val="32"/>
          <w:szCs w:val="32"/>
          <w:highlight w:val="green"/>
        </w:rPr>
      </w:pPr>
    </w:p>
    <w:p w:rsidR="00F10DA8" w:rsidRPr="00F10DA8" w:rsidRDefault="00F10DA8" w:rsidP="00F10DA8">
      <w:pPr>
        <w:tabs>
          <w:tab w:val="center" w:pos="4677"/>
        </w:tabs>
        <w:ind w:firstLine="993"/>
        <w:jc w:val="both"/>
        <w:rPr>
          <w:iCs/>
          <w:sz w:val="32"/>
          <w:szCs w:val="32"/>
        </w:rPr>
      </w:pPr>
      <w:r w:rsidRPr="00F10DA8">
        <w:rPr>
          <w:iCs/>
          <w:sz w:val="32"/>
          <w:szCs w:val="32"/>
        </w:rPr>
        <w:t xml:space="preserve">Более детально приводятся данные в таблице: </w:t>
      </w:r>
    </w:p>
    <w:p w:rsidR="00F10DA8" w:rsidRPr="00F10DA8" w:rsidRDefault="00F10DA8" w:rsidP="00F10DA8">
      <w:pPr>
        <w:tabs>
          <w:tab w:val="center" w:pos="4677"/>
        </w:tabs>
        <w:ind w:firstLine="567"/>
        <w:jc w:val="both"/>
        <w:rPr>
          <w:iCs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843"/>
        <w:gridCol w:w="992"/>
        <w:gridCol w:w="1843"/>
        <w:gridCol w:w="1134"/>
        <w:gridCol w:w="1984"/>
      </w:tblGrid>
      <w:tr w:rsidR="00F10DA8" w:rsidRPr="00F10DA8" w:rsidTr="00B36EE2">
        <w:tc>
          <w:tcPr>
            <w:tcW w:w="1276" w:type="dxa"/>
            <w:vMerge w:val="restart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hanging="108"/>
              <w:jc w:val="center"/>
              <w:rPr>
                <w:iCs/>
                <w:sz w:val="32"/>
                <w:szCs w:val="32"/>
              </w:rPr>
            </w:pPr>
            <w:r w:rsidRPr="00F10DA8">
              <w:rPr>
                <w:iCs/>
                <w:sz w:val="32"/>
                <w:szCs w:val="32"/>
              </w:rPr>
              <w:t>Период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На 01 января 2019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На 01 января 2020 г.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  <w:r w:rsidRPr="00F10DA8">
              <w:rPr>
                <w:iCs/>
                <w:sz w:val="32"/>
                <w:szCs w:val="32"/>
              </w:rPr>
              <w:t xml:space="preserve">Разница </w:t>
            </w:r>
          </w:p>
        </w:tc>
      </w:tr>
      <w:tr w:rsidR="00F10DA8" w:rsidRPr="00F10DA8" w:rsidTr="00B36EE2">
        <w:tc>
          <w:tcPr>
            <w:tcW w:w="1276" w:type="dxa"/>
            <w:vMerge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left="-108" w:right="-108"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right="-108"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992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right="-108"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right="-108"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left="-108" w:right="-108"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right="-108"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сумма</w:t>
            </w:r>
          </w:p>
        </w:tc>
      </w:tr>
      <w:tr w:rsidR="00F10DA8" w:rsidRPr="00F10DA8" w:rsidTr="00B36EE2">
        <w:tc>
          <w:tcPr>
            <w:tcW w:w="1276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right="-108" w:firstLine="34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От 1 до 6 мес.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1 859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1 632 805,62</w:t>
            </w:r>
          </w:p>
        </w:tc>
        <w:tc>
          <w:tcPr>
            <w:tcW w:w="992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1 357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1 220 040,31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 xml:space="preserve">- 502 </w:t>
            </w:r>
          </w:p>
        </w:tc>
        <w:tc>
          <w:tcPr>
            <w:tcW w:w="198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- 412 765,31</w:t>
            </w:r>
          </w:p>
        </w:tc>
      </w:tr>
      <w:tr w:rsidR="00F10DA8" w:rsidRPr="00F10DA8" w:rsidTr="00B36EE2">
        <w:tc>
          <w:tcPr>
            <w:tcW w:w="1276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right="-108" w:firstLine="34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От 6 до 1 года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513 591,82</w:t>
            </w:r>
          </w:p>
        </w:tc>
        <w:tc>
          <w:tcPr>
            <w:tcW w:w="992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562 231,00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-1</w:t>
            </w:r>
          </w:p>
        </w:tc>
        <w:tc>
          <w:tcPr>
            <w:tcW w:w="198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+ 48 639,18</w:t>
            </w:r>
          </w:p>
        </w:tc>
      </w:tr>
      <w:tr w:rsidR="00F10DA8" w:rsidRPr="00F10DA8" w:rsidTr="00B36EE2">
        <w:tc>
          <w:tcPr>
            <w:tcW w:w="1276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right="-108" w:firstLine="34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 xml:space="preserve">От 1 года 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2 184 619,43</w:t>
            </w:r>
          </w:p>
        </w:tc>
        <w:tc>
          <w:tcPr>
            <w:tcW w:w="992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171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F10DA8">
              <w:rPr>
                <w:sz w:val="28"/>
                <w:szCs w:val="28"/>
              </w:rPr>
              <w:t>2 913 857,55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+ 6</w:t>
            </w:r>
          </w:p>
        </w:tc>
        <w:tc>
          <w:tcPr>
            <w:tcW w:w="198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iCs/>
                <w:sz w:val="28"/>
                <w:szCs w:val="28"/>
              </w:rPr>
            </w:pPr>
            <w:r w:rsidRPr="00F10DA8">
              <w:rPr>
                <w:iCs/>
                <w:sz w:val="28"/>
                <w:szCs w:val="28"/>
              </w:rPr>
              <w:t>+ 729 238,12</w:t>
            </w:r>
          </w:p>
        </w:tc>
      </w:tr>
      <w:tr w:rsidR="00F10DA8" w:rsidRPr="00F10DA8" w:rsidTr="00B36EE2">
        <w:tc>
          <w:tcPr>
            <w:tcW w:w="1276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right="-108" w:firstLine="34"/>
              <w:rPr>
                <w:iCs/>
                <w:sz w:val="32"/>
                <w:szCs w:val="32"/>
              </w:rPr>
            </w:pPr>
            <w:r w:rsidRPr="00F10DA8">
              <w:rPr>
                <w:iCs/>
                <w:sz w:val="32"/>
                <w:szCs w:val="32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F10DA8">
              <w:rPr>
                <w:b/>
                <w:sz w:val="28"/>
                <w:szCs w:val="28"/>
              </w:rPr>
              <w:t>2 112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b/>
                <w:iCs/>
                <w:sz w:val="28"/>
                <w:szCs w:val="28"/>
              </w:rPr>
            </w:pPr>
            <w:r w:rsidRPr="00F10DA8">
              <w:rPr>
                <w:b/>
                <w:iCs/>
                <w:sz w:val="28"/>
                <w:szCs w:val="28"/>
              </w:rPr>
              <w:t>4 331 016,88</w:t>
            </w:r>
          </w:p>
        </w:tc>
        <w:tc>
          <w:tcPr>
            <w:tcW w:w="992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F10DA8">
              <w:rPr>
                <w:b/>
                <w:sz w:val="28"/>
                <w:szCs w:val="28"/>
              </w:rPr>
              <w:t>1615</w:t>
            </w:r>
          </w:p>
        </w:tc>
        <w:tc>
          <w:tcPr>
            <w:tcW w:w="1843" w:type="dxa"/>
            <w:shd w:val="clear" w:color="auto" w:fill="auto"/>
          </w:tcPr>
          <w:p w:rsidR="00F10DA8" w:rsidRPr="00F10DA8" w:rsidRDefault="00F10DA8" w:rsidP="00B36EE2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F10DA8">
              <w:rPr>
                <w:b/>
                <w:sz w:val="28"/>
                <w:szCs w:val="28"/>
              </w:rPr>
              <w:t>4 696 128,86</w:t>
            </w:r>
          </w:p>
        </w:tc>
        <w:tc>
          <w:tcPr>
            <w:tcW w:w="113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b/>
                <w:iCs/>
                <w:sz w:val="28"/>
                <w:szCs w:val="28"/>
              </w:rPr>
            </w:pPr>
            <w:r w:rsidRPr="00F10DA8">
              <w:rPr>
                <w:b/>
                <w:iCs/>
                <w:sz w:val="28"/>
                <w:szCs w:val="28"/>
              </w:rPr>
              <w:t>- 497</w:t>
            </w:r>
          </w:p>
        </w:tc>
        <w:tc>
          <w:tcPr>
            <w:tcW w:w="1984" w:type="dxa"/>
            <w:shd w:val="clear" w:color="auto" w:fill="auto"/>
          </w:tcPr>
          <w:p w:rsidR="00F10DA8" w:rsidRPr="00F10DA8" w:rsidRDefault="00F10DA8" w:rsidP="00B36EE2">
            <w:pPr>
              <w:tabs>
                <w:tab w:val="center" w:pos="4677"/>
              </w:tabs>
              <w:ind w:firstLine="34"/>
              <w:jc w:val="center"/>
              <w:rPr>
                <w:b/>
                <w:iCs/>
                <w:sz w:val="28"/>
                <w:szCs w:val="28"/>
              </w:rPr>
            </w:pPr>
            <w:r w:rsidRPr="00F10DA8">
              <w:rPr>
                <w:b/>
                <w:iCs/>
                <w:sz w:val="28"/>
                <w:szCs w:val="28"/>
              </w:rPr>
              <w:t>+ 365 111,99</w:t>
            </w:r>
          </w:p>
        </w:tc>
      </w:tr>
    </w:tbl>
    <w:p w:rsidR="00F10DA8" w:rsidRPr="00F10DA8" w:rsidRDefault="00F10DA8" w:rsidP="00F10DA8">
      <w:pPr>
        <w:tabs>
          <w:tab w:val="center" w:pos="4677"/>
        </w:tabs>
        <w:ind w:firstLine="567"/>
        <w:jc w:val="both"/>
        <w:rPr>
          <w:iCs/>
          <w:sz w:val="32"/>
          <w:szCs w:val="32"/>
        </w:rPr>
      </w:pPr>
    </w:p>
    <w:p w:rsidR="00F10DA8" w:rsidRPr="00F10DA8" w:rsidRDefault="00B36EE2" w:rsidP="00F10DA8">
      <w:pPr>
        <w:pStyle w:val="a9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Из таблицы следует, что н</w:t>
      </w:r>
      <w:r w:rsidR="00F10DA8" w:rsidRPr="00F10DA8">
        <w:rPr>
          <w:sz w:val="32"/>
          <w:szCs w:val="32"/>
        </w:rPr>
        <w:t xml:space="preserve">а 01.01.2020 г. </w:t>
      </w:r>
    </w:p>
    <w:p w:rsidR="00F10DA8" w:rsidRPr="00F10DA8" w:rsidRDefault="00F10DA8" w:rsidP="00F10DA8">
      <w:pPr>
        <w:pStyle w:val="a9"/>
        <w:ind w:left="0" w:firstLine="567"/>
        <w:jc w:val="both"/>
        <w:rPr>
          <w:sz w:val="32"/>
          <w:szCs w:val="32"/>
        </w:rPr>
      </w:pPr>
      <w:r w:rsidRPr="00F10DA8">
        <w:rPr>
          <w:sz w:val="32"/>
          <w:szCs w:val="32"/>
        </w:rPr>
        <w:t xml:space="preserve">а) должников, имеющих задолженность </w:t>
      </w:r>
      <w:r w:rsidRPr="00F10DA8">
        <w:rPr>
          <w:b/>
          <w:sz w:val="32"/>
          <w:szCs w:val="32"/>
        </w:rPr>
        <w:t>сроком до 6 месяцев стало меньше на 27 %</w:t>
      </w:r>
      <w:r w:rsidRPr="00F10DA8">
        <w:rPr>
          <w:sz w:val="32"/>
          <w:szCs w:val="32"/>
        </w:rPr>
        <w:t xml:space="preserve">; </w:t>
      </w:r>
    </w:p>
    <w:p w:rsidR="00F10DA8" w:rsidRPr="00F10DA8" w:rsidRDefault="00F10DA8" w:rsidP="00F10DA8">
      <w:pPr>
        <w:pStyle w:val="a9"/>
        <w:ind w:left="0" w:firstLine="567"/>
        <w:jc w:val="both"/>
        <w:rPr>
          <w:sz w:val="32"/>
          <w:szCs w:val="32"/>
        </w:rPr>
      </w:pPr>
      <w:r w:rsidRPr="00F10DA8">
        <w:rPr>
          <w:sz w:val="32"/>
          <w:szCs w:val="32"/>
        </w:rPr>
        <w:t xml:space="preserve">б) должников, имеющих задолженность </w:t>
      </w:r>
      <w:r w:rsidRPr="00F10DA8">
        <w:rPr>
          <w:b/>
          <w:sz w:val="32"/>
          <w:szCs w:val="32"/>
        </w:rPr>
        <w:t>от 6 месяцев до одного года стало на 0,8 % меньше</w:t>
      </w:r>
      <w:r w:rsidRPr="00F10DA8">
        <w:rPr>
          <w:sz w:val="32"/>
          <w:szCs w:val="32"/>
        </w:rPr>
        <w:t xml:space="preserve">; </w:t>
      </w:r>
    </w:p>
    <w:p w:rsidR="00F10DA8" w:rsidRPr="00F10DA8" w:rsidRDefault="00F10DA8" w:rsidP="00F10DA8">
      <w:pPr>
        <w:pStyle w:val="a9"/>
        <w:ind w:left="0" w:firstLine="567"/>
        <w:jc w:val="both"/>
        <w:rPr>
          <w:sz w:val="32"/>
          <w:szCs w:val="32"/>
        </w:rPr>
      </w:pPr>
      <w:r w:rsidRPr="00F10DA8">
        <w:rPr>
          <w:sz w:val="32"/>
          <w:szCs w:val="32"/>
        </w:rPr>
        <w:t xml:space="preserve">в) должников </w:t>
      </w:r>
      <w:r w:rsidRPr="00F10DA8">
        <w:rPr>
          <w:b/>
          <w:sz w:val="32"/>
          <w:szCs w:val="32"/>
        </w:rPr>
        <w:t>свыше 1 года</w:t>
      </w:r>
      <w:r w:rsidRPr="00F10DA8">
        <w:rPr>
          <w:sz w:val="32"/>
          <w:szCs w:val="32"/>
        </w:rPr>
        <w:t xml:space="preserve"> </w:t>
      </w:r>
      <w:r w:rsidRPr="00F10DA8">
        <w:rPr>
          <w:b/>
          <w:sz w:val="32"/>
          <w:szCs w:val="32"/>
        </w:rPr>
        <w:t xml:space="preserve">стало на 3,6 % больше. </w:t>
      </w:r>
      <w:r w:rsidRPr="00F10DA8">
        <w:rPr>
          <w:sz w:val="32"/>
          <w:szCs w:val="32"/>
        </w:rPr>
        <w:t xml:space="preserve"> </w:t>
      </w:r>
    </w:p>
    <w:p w:rsidR="00F10DA8" w:rsidRPr="00C119A0" w:rsidRDefault="00F10DA8" w:rsidP="00F10DA8">
      <w:pPr>
        <w:pStyle w:val="a9"/>
        <w:ind w:left="0" w:firstLine="567"/>
        <w:jc w:val="both"/>
        <w:rPr>
          <w:sz w:val="32"/>
          <w:szCs w:val="32"/>
          <w:highlight w:val="green"/>
        </w:rPr>
      </w:pPr>
    </w:p>
    <w:p w:rsidR="00F10DA8" w:rsidRPr="00F10DA8" w:rsidRDefault="00F10DA8" w:rsidP="00F10DA8">
      <w:pPr>
        <w:pStyle w:val="a9"/>
        <w:ind w:left="0" w:firstLine="567"/>
        <w:jc w:val="both"/>
        <w:rPr>
          <w:b/>
          <w:sz w:val="32"/>
          <w:szCs w:val="32"/>
        </w:rPr>
      </w:pPr>
      <w:r w:rsidRPr="00F10DA8">
        <w:rPr>
          <w:sz w:val="32"/>
          <w:szCs w:val="32"/>
        </w:rPr>
        <w:lastRenderedPageBreak/>
        <w:t xml:space="preserve">Из этого следует, как мы считаем, что </w:t>
      </w:r>
      <w:r w:rsidRPr="00F10DA8">
        <w:rPr>
          <w:b/>
          <w:sz w:val="32"/>
          <w:szCs w:val="32"/>
        </w:rPr>
        <w:t xml:space="preserve">в 2019 году платежеспособная часть владельцев квартир по </w:t>
      </w:r>
      <w:proofErr w:type="spellStart"/>
      <w:r w:rsidRPr="00F10DA8">
        <w:rPr>
          <w:b/>
          <w:sz w:val="32"/>
          <w:szCs w:val="32"/>
        </w:rPr>
        <w:t>соцнайму</w:t>
      </w:r>
      <w:proofErr w:type="spellEnd"/>
      <w:r w:rsidRPr="00F10DA8">
        <w:rPr>
          <w:b/>
          <w:sz w:val="32"/>
          <w:szCs w:val="32"/>
        </w:rPr>
        <w:t xml:space="preserve"> в районе стала несколько раньше выплачивать долги по </w:t>
      </w:r>
      <w:proofErr w:type="spellStart"/>
      <w:r w:rsidRPr="00F10DA8">
        <w:rPr>
          <w:b/>
          <w:sz w:val="32"/>
          <w:szCs w:val="32"/>
        </w:rPr>
        <w:t>соцнайму</w:t>
      </w:r>
      <w:proofErr w:type="spellEnd"/>
      <w:r w:rsidRPr="00F10DA8">
        <w:rPr>
          <w:b/>
          <w:sz w:val="32"/>
          <w:szCs w:val="32"/>
        </w:rPr>
        <w:t xml:space="preserve"> сроком до 6 месяцев. </w:t>
      </w:r>
    </w:p>
    <w:p w:rsidR="00F10DA8" w:rsidRDefault="00F10DA8" w:rsidP="00F10DA8">
      <w:pPr>
        <w:pStyle w:val="a9"/>
        <w:ind w:left="0" w:firstLine="567"/>
        <w:jc w:val="both"/>
        <w:rPr>
          <w:sz w:val="32"/>
          <w:szCs w:val="32"/>
          <w:highlight w:val="yellow"/>
        </w:rPr>
      </w:pPr>
    </w:p>
    <w:p w:rsidR="00F10DA8" w:rsidRPr="00B36EE2" w:rsidRDefault="00F10DA8" w:rsidP="00F10DA8">
      <w:pPr>
        <w:pStyle w:val="a9"/>
        <w:ind w:left="0" w:firstLine="567"/>
        <w:jc w:val="both"/>
        <w:rPr>
          <w:sz w:val="32"/>
          <w:szCs w:val="32"/>
        </w:rPr>
      </w:pPr>
      <w:r w:rsidRPr="00F10DA8">
        <w:rPr>
          <w:sz w:val="32"/>
          <w:szCs w:val="32"/>
        </w:rPr>
        <w:t xml:space="preserve">Что касается </w:t>
      </w:r>
      <w:r w:rsidRPr="00F10DA8">
        <w:rPr>
          <w:b/>
          <w:sz w:val="32"/>
          <w:szCs w:val="32"/>
        </w:rPr>
        <w:t xml:space="preserve">должников, просрочивших от 6 месяцев и более – всего таких в общей </w:t>
      </w:r>
      <w:r w:rsidRPr="00B36EE2">
        <w:rPr>
          <w:b/>
          <w:sz w:val="32"/>
          <w:szCs w:val="32"/>
        </w:rPr>
        <w:t xml:space="preserve">сложности 171 – со средним долгом от 5 до 17 тысяч рублей </w:t>
      </w:r>
      <w:r w:rsidRPr="00B36EE2">
        <w:rPr>
          <w:sz w:val="32"/>
          <w:szCs w:val="32"/>
        </w:rPr>
        <w:t>(максимальный долг – пятьдесят три с лишним тысячи рублей) – их не</w:t>
      </w:r>
      <w:r w:rsidR="00B36EE2" w:rsidRPr="00B36EE2">
        <w:rPr>
          <w:sz w:val="32"/>
          <w:szCs w:val="32"/>
        </w:rPr>
        <w:t xml:space="preserve">которое </w:t>
      </w:r>
      <w:r w:rsidRPr="00B36EE2">
        <w:rPr>
          <w:sz w:val="32"/>
          <w:szCs w:val="32"/>
        </w:rPr>
        <w:t xml:space="preserve">увеличение </w:t>
      </w:r>
      <w:r w:rsidR="00B36EE2" w:rsidRPr="00B36EE2">
        <w:rPr>
          <w:sz w:val="32"/>
          <w:szCs w:val="32"/>
        </w:rPr>
        <w:t xml:space="preserve">(6 человек) </w:t>
      </w:r>
      <w:r w:rsidRPr="00B36EE2">
        <w:rPr>
          <w:sz w:val="32"/>
          <w:szCs w:val="32"/>
        </w:rPr>
        <w:t>вызвано</w:t>
      </w:r>
      <w:r w:rsidR="00B36EE2" w:rsidRPr="00B36EE2">
        <w:rPr>
          <w:sz w:val="32"/>
          <w:szCs w:val="32"/>
        </w:rPr>
        <w:t xml:space="preserve">, как представляется, </w:t>
      </w:r>
      <w:r w:rsidRPr="00B36EE2">
        <w:rPr>
          <w:sz w:val="32"/>
          <w:szCs w:val="32"/>
        </w:rPr>
        <w:t xml:space="preserve">в большой части  причинами, связанными с ростом тарифов (приводится ниже).   </w:t>
      </w:r>
    </w:p>
    <w:p w:rsidR="00C31130" w:rsidRDefault="00C31130" w:rsidP="00C3113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C31130">
        <w:rPr>
          <w:color w:val="000000"/>
          <w:sz w:val="32"/>
          <w:szCs w:val="32"/>
        </w:rPr>
        <w:t>С должниками проводится следующая работа по минимизации</w:t>
      </w:r>
      <w:r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>задолженности по оплате за услугу «социальный наем»</w:t>
      </w:r>
      <w:r>
        <w:rPr>
          <w:color w:val="000000"/>
          <w:sz w:val="32"/>
          <w:szCs w:val="32"/>
        </w:rPr>
        <w:t xml:space="preserve">. </w:t>
      </w:r>
    </w:p>
    <w:p w:rsidR="00C31130" w:rsidRPr="00C31130" w:rsidRDefault="00C31130" w:rsidP="00C3113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755932">
        <w:rPr>
          <w:color w:val="000000"/>
          <w:sz w:val="32"/>
          <w:szCs w:val="32"/>
        </w:rPr>
        <w:t>З</w:t>
      </w:r>
      <w:r w:rsidRPr="00C31130">
        <w:rPr>
          <w:color w:val="000000"/>
          <w:sz w:val="32"/>
          <w:szCs w:val="32"/>
        </w:rPr>
        <w:t>а 2019г.г. подано 182 заявления о вынесении судебных</w:t>
      </w:r>
      <w:r w:rsidRPr="00755932"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 xml:space="preserve">приказов на </w:t>
      </w:r>
      <w:r w:rsidRPr="00755932">
        <w:rPr>
          <w:color w:val="000000"/>
          <w:sz w:val="32"/>
          <w:szCs w:val="32"/>
        </w:rPr>
        <w:t xml:space="preserve">общую </w:t>
      </w:r>
      <w:r w:rsidRPr="00C31130">
        <w:rPr>
          <w:color w:val="000000"/>
          <w:sz w:val="32"/>
          <w:szCs w:val="32"/>
        </w:rPr>
        <w:t>сумму 1 123 811,81руб.</w:t>
      </w:r>
    </w:p>
    <w:p w:rsidR="00C31130" w:rsidRPr="00C31130" w:rsidRDefault="00C31130" w:rsidP="00C31130">
      <w:pPr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 w:rsidRPr="00C31130">
        <w:rPr>
          <w:color w:val="000000"/>
          <w:sz w:val="32"/>
          <w:szCs w:val="32"/>
        </w:rPr>
        <w:t>На должников, имеющих задолженность свыше 1 года было</w:t>
      </w:r>
      <w:r w:rsidRPr="00755932"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 xml:space="preserve">подано 136 заявления о вынесении судебных приказов на </w:t>
      </w:r>
      <w:r w:rsidRPr="00755932">
        <w:rPr>
          <w:color w:val="000000"/>
          <w:sz w:val="32"/>
          <w:szCs w:val="32"/>
        </w:rPr>
        <w:t xml:space="preserve">общую </w:t>
      </w:r>
      <w:r w:rsidRPr="00C31130">
        <w:rPr>
          <w:color w:val="000000"/>
          <w:sz w:val="32"/>
          <w:szCs w:val="32"/>
        </w:rPr>
        <w:t>сумму</w:t>
      </w:r>
      <w:r w:rsidRPr="00755932"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>839 771,46руб. (</w:t>
      </w:r>
      <w:r w:rsidR="00775B8A" w:rsidRPr="00755932">
        <w:rPr>
          <w:color w:val="000000"/>
          <w:sz w:val="32"/>
          <w:szCs w:val="32"/>
        </w:rPr>
        <w:t xml:space="preserve">кроме того - </w:t>
      </w:r>
      <w:r w:rsidRPr="00C31130">
        <w:rPr>
          <w:color w:val="000000"/>
          <w:sz w:val="32"/>
          <w:szCs w:val="32"/>
        </w:rPr>
        <w:t>на 35 должников, имеющих задолженность свыше</w:t>
      </w:r>
      <w:r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 xml:space="preserve">1 года на 01.01.2020г. поданы </w:t>
      </w:r>
      <w:r w:rsidR="00755932">
        <w:rPr>
          <w:color w:val="000000"/>
          <w:sz w:val="32"/>
          <w:szCs w:val="32"/>
        </w:rPr>
        <w:t>«</w:t>
      </w:r>
      <w:r w:rsidR="00755932" w:rsidRPr="00C31130">
        <w:rPr>
          <w:color w:val="000000"/>
          <w:sz w:val="32"/>
          <w:szCs w:val="32"/>
        </w:rPr>
        <w:t>по категории должников с задолженностью от 6мес. до 1года</w:t>
      </w:r>
      <w:r w:rsidR="00755932">
        <w:rPr>
          <w:color w:val="000000"/>
          <w:sz w:val="32"/>
          <w:szCs w:val="32"/>
        </w:rPr>
        <w:t xml:space="preserve">» </w:t>
      </w:r>
      <w:r w:rsidRPr="00C31130">
        <w:rPr>
          <w:color w:val="000000"/>
          <w:sz w:val="32"/>
          <w:szCs w:val="32"/>
        </w:rPr>
        <w:t>заявления о вынесении судебного</w:t>
      </w:r>
      <w:r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 xml:space="preserve">приказа). Итого </w:t>
      </w:r>
      <w:r w:rsidR="00755932">
        <w:rPr>
          <w:color w:val="000000"/>
          <w:sz w:val="32"/>
          <w:szCs w:val="32"/>
        </w:rPr>
        <w:t xml:space="preserve">-                    </w:t>
      </w:r>
      <w:r w:rsidRPr="00C31130">
        <w:rPr>
          <w:color w:val="000000"/>
          <w:sz w:val="32"/>
          <w:szCs w:val="32"/>
        </w:rPr>
        <w:t>171 заявление о вынесении судебных приказа</w:t>
      </w:r>
      <w:r w:rsidR="00775B8A">
        <w:rPr>
          <w:color w:val="000000"/>
          <w:sz w:val="32"/>
          <w:szCs w:val="32"/>
        </w:rPr>
        <w:t xml:space="preserve"> – т.е., </w:t>
      </w:r>
      <w:r w:rsidR="00775B8A" w:rsidRPr="00755932">
        <w:rPr>
          <w:b/>
          <w:color w:val="000000"/>
          <w:sz w:val="32"/>
          <w:szCs w:val="32"/>
        </w:rPr>
        <w:t>на всех должников свыше 1 года поданы судебные заявления</w:t>
      </w:r>
      <w:r w:rsidRPr="00C31130">
        <w:rPr>
          <w:b/>
          <w:color w:val="000000"/>
          <w:sz w:val="32"/>
          <w:szCs w:val="32"/>
        </w:rPr>
        <w:t>.</w:t>
      </w:r>
    </w:p>
    <w:p w:rsidR="00C31130" w:rsidRPr="00C31130" w:rsidRDefault="00C31130" w:rsidP="00C3113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C31130">
        <w:rPr>
          <w:color w:val="000000"/>
          <w:sz w:val="32"/>
          <w:szCs w:val="32"/>
        </w:rPr>
        <w:t xml:space="preserve">На </w:t>
      </w:r>
      <w:r w:rsidR="00755932">
        <w:rPr>
          <w:color w:val="000000"/>
          <w:sz w:val="32"/>
          <w:szCs w:val="32"/>
        </w:rPr>
        <w:t xml:space="preserve">всех </w:t>
      </w:r>
      <w:r w:rsidRPr="00C31130">
        <w:rPr>
          <w:color w:val="000000"/>
          <w:sz w:val="32"/>
          <w:szCs w:val="32"/>
        </w:rPr>
        <w:t>должников, имеющих задолженность свыше 6 месяцев до 1</w:t>
      </w:r>
      <w:r w:rsidR="00775B8A"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 xml:space="preserve">года </w:t>
      </w:r>
      <w:r w:rsidR="00755932">
        <w:rPr>
          <w:color w:val="000000"/>
          <w:sz w:val="32"/>
          <w:szCs w:val="32"/>
        </w:rPr>
        <w:t xml:space="preserve">также поданы все 87 заявлений </w:t>
      </w:r>
      <w:r w:rsidRPr="00C31130">
        <w:rPr>
          <w:color w:val="000000"/>
          <w:sz w:val="32"/>
          <w:szCs w:val="32"/>
        </w:rPr>
        <w:t>о вынесении судебных приказов</w:t>
      </w:r>
      <w:r w:rsidR="00755932">
        <w:rPr>
          <w:color w:val="000000"/>
          <w:sz w:val="32"/>
          <w:szCs w:val="32"/>
        </w:rPr>
        <w:t xml:space="preserve">. </w:t>
      </w:r>
    </w:p>
    <w:p w:rsidR="00755932" w:rsidRDefault="00C31130" w:rsidP="00C3113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C31130">
        <w:rPr>
          <w:color w:val="000000"/>
          <w:sz w:val="32"/>
          <w:szCs w:val="32"/>
        </w:rPr>
        <w:t>В 2019г. поступила оплата на сумму 706 777,70руб. (в 2018г. –</w:t>
      </w:r>
      <w:r w:rsidR="00775B8A"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>104 388,60руб.)</w:t>
      </w:r>
      <w:r w:rsidR="00755932">
        <w:rPr>
          <w:color w:val="000000"/>
          <w:sz w:val="32"/>
          <w:szCs w:val="32"/>
        </w:rPr>
        <w:t>.</w:t>
      </w:r>
      <w:r w:rsidRPr="00C31130">
        <w:rPr>
          <w:color w:val="000000"/>
          <w:sz w:val="32"/>
          <w:szCs w:val="32"/>
        </w:rPr>
        <w:t xml:space="preserve"> Кроме того, от Службы судебных приставов</w:t>
      </w:r>
      <w:r w:rsidR="00775B8A"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>поступили Акты о невозможности взыскания в кол-ве 37шт на</w:t>
      </w:r>
      <w:r w:rsidR="00775B8A">
        <w:rPr>
          <w:color w:val="000000"/>
          <w:sz w:val="32"/>
          <w:szCs w:val="32"/>
        </w:rPr>
        <w:t xml:space="preserve"> </w:t>
      </w:r>
      <w:r w:rsidRPr="00C31130">
        <w:rPr>
          <w:color w:val="000000"/>
          <w:sz w:val="32"/>
          <w:szCs w:val="32"/>
        </w:rPr>
        <w:t>сумму 122 857,47руб.</w:t>
      </w:r>
      <w:r w:rsidR="00755932">
        <w:rPr>
          <w:color w:val="000000"/>
          <w:sz w:val="32"/>
          <w:szCs w:val="32"/>
        </w:rPr>
        <w:t xml:space="preserve">                              </w:t>
      </w:r>
    </w:p>
    <w:p w:rsidR="00EB3AE6" w:rsidRPr="00C31130" w:rsidRDefault="00755932" w:rsidP="00EB3AE6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целей </w:t>
      </w:r>
      <w:r w:rsidR="00EB3AE6">
        <w:rPr>
          <w:color w:val="000000"/>
          <w:sz w:val="32"/>
          <w:szCs w:val="32"/>
        </w:rPr>
        <w:t xml:space="preserve">погашения </w:t>
      </w:r>
      <w:r>
        <w:rPr>
          <w:color w:val="000000"/>
          <w:sz w:val="32"/>
          <w:szCs w:val="32"/>
        </w:rPr>
        <w:t>долга</w:t>
      </w:r>
      <w:r w:rsidR="00EB3AE6">
        <w:rPr>
          <w:color w:val="000000"/>
          <w:sz w:val="32"/>
          <w:szCs w:val="32"/>
        </w:rPr>
        <w:t xml:space="preserve"> гражданина </w:t>
      </w:r>
      <w:proofErr w:type="spellStart"/>
      <w:r w:rsidR="00EB3AE6">
        <w:rPr>
          <w:color w:val="000000"/>
          <w:sz w:val="32"/>
          <w:szCs w:val="32"/>
        </w:rPr>
        <w:t>Брыськова</w:t>
      </w:r>
      <w:proofErr w:type="spellEnd"/>
      <w:r w:rsidR="00EB3AE6">
        <w:rPr>
          <w:color w:val="000000"/>
          <w:sz w:val="32"/>
          <w:szCs w:val="32"/>
        </w:rPr>
        <w:t xml:space="preserve">  Д.Г.</w:t>
      </w:r>
      <w:r>
        <w:rPr>
          <w:color w:val="000000"/>
          <w:sz w:val="32"/>
          <w:szCs w:val="32"/>
        </w:rPr>
        <w:t xml:space="preserve">, в соответствии с рекомендациями Префектуры ЮАО города Москвы, </w:t>
      </w:r>
      <w:r w:rsidR="00EB3AE6">
        <w:rPr>
          <w:color w:val="000000"/>
          <w:sz w:val="32"/>
          <w:szCs w:val="32"/>
        </w:rPr>
        <w:t>сотрудниками УФССП по г</w:t>
      </w:r>
      <w:proofErr w:type="gramStart"/>
      <w:r w:rsidR="00EB3AE6">
        <w:rPr>
          <w:color w:val="000000"/>
          <w:sz w:val="32"/>
          <w:szCs w:val="32"/>
        </w:rPr>
        <w:t>.М</w:t>
      </w:r>
      <w:proofErr w:type="gramEnd"/>
      <w:r w:rsidR="00EB3AE6">
        <w:rPr>
          <w:color w:val="000000"/>
          <w:sz w:val="32"/>
          <w:szCs w:val="32"/>
        </w:rPr>
        <w:t>оскве (</w:t>
      </w:r>
      <w:proofErr w:type="spellStart"/>
      <w:r w:rsidR="00EB3AE6">
        <w:rPr>
          <w:color w:val="000000"/>
          <w:sz w:val="32"/>
          <w:szCs w:val="32"/>
        </w:rPr>
        <w:t>Чертановский</w:t>
      </w:r>
      <w:proofErr w:type="spellEnd"/>
      <w:r w:rsidR="00EB3AE6">
        <w:rPr>
          <w:color w:val="000000"/>
          <w:sz w:val="32"/>
          <w:szCs w:val="32"/>
        </w:rPr>
        <w:t xml:space="preserve"> ОСП) </w:t>
      </w:r>
      <w:r>
        <w:rPr>
          <w:color w:val="000000"/>
          <w:sz w:val="32"/>
          <w:szCs w:val="32"/>
        </w:rPr>
        <w:t>был</w:t>
      </w:r>
      <w:r w:rsidR="00EB3AE6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 изъят</w:t>
      </w:r>
      <w:r w:rsidR="00EB3AE6">
        <w:rPr>
          <w:color w:val="000000"/>
          <w:sz w:val="32"/>
          <w:szCs w:val="32"/>
        </w:rPr>
        <w:t xml:space="preserve">о автотранспортное средство должника. В связи с отсутствием у ГКУ ИС района возможности самостоятельно реализовывать такое имущество – ГКУ ИС района официально оформил процессуальное </w:t>
      </w:r>
      <w:r w:rsidR="00EB3AE6" w:rsidRPr="00C31130">
        <w:rPr>
          <w:color w:val="000000"/>
          <w:sz w:val="32"/>
          <w:szCs w:val="32"/>
        </w:rPr>
        <w:t>заявление об отказе</w:t>
      </w:r>
      <w:r w:rsidR="00EB3AE6">
        <w:rPr>
          <w:color w:val="000000"/>
          <w:sz w:val="32"/>
          <w:szCs w:val="32"/>
        </w:rPr>
        <w:t xml:space="preserve"> </w:t>
      </w:r>
      <w:r w:rsidR="00EB3AE6" w:rsidRPr="00C31130">
        <w:rPr>
          <w:color w:val="000000"/>
          <w:sz w:val="32"/>
          <w:szCs w:val="32"/>
        </w:rPr>
        <w:t>оставить за собой имуществ</w:t>
      </w:r>
      <w:r w:rsidR="00EB3AE6">
        <w:rPr>
          <w:color w:val="000000"/>
          <w:sz w:val="32"/>
          <w:szCs w:val="32"/>
        </w:rPr>
        <w:t xml:space="preserve">о </w:t>
      </w:r>
      <w:r w:rsidR="00EB3AE6" w:rsidRPr="00C31130">
        <w:rPr>
          <w:color w:val="000000"/>
          <w:sz w:val="32"/>
          <w:szCs w:val="32"/>
        </w:rPr>
        <w:t>в виде автотранспортного средства</w:t>
      </w:r>
      <w:r w:rsidR="00EB3AE6">
        <w:rPr>
          <w:color w:val="000000"/>
          <w:sz w:val="32"/>
          <w:szCs w:val="32"/>
        </w:rPr>
        <w:t xml:space="preserve"> </w:t>
      </w:r>
      <w:r w:rsidR="00EB3AE6" w:rsidRPr="00C31130">
        <w:rPr>
          <w:color w:val="000000"/>
          <w:sz w:val="32"/>
          <w:szCs w:val="32"/>
        </w:rPr>
        <w:t>общей стоимостью 15000,00руб. по цене на 25% ниже его</w:t>
      </w:r>
      <w:r w:rsidR="00EB3AE6">
        <w:rPr>
          <w:color w:val="000000"/>
          <w:sz w:val="32"/>
          <w:szCs w:val="32"/>
        </w:rPr>
        <w:t xml:space="preserve"> </w:t>
      </w:r>
      <w:r w:rsidR="00EB3AE6" w:rsidRPr="00C31130">
        <w:rPr>
          <w:color w:val="000000"/>
          <w:sz w:val="32"/>
          <w:szCs w:val="32"/>
        </w:rPr>
        <w:t>стоимости, а именно – 11250,00руб.</w:t>
      </w:r>
      <w:r w:rsidR="00EB3AE6">
        <w:rPr>
          <w:color w:val="000000"/>
          <w:sz w:val="32"/>
          <w:szCs w:val="32"/>
        </w:rPr>
        <w:t xml:space="preserve"> Указанная процедура находится в работе. </w:t>
      </w:r>
    </w:p>
    <w:p w:rsidR="00C31130" w:rsidRPr="00C31130" w:rsidRDefault="00775B8A" w:rsidP="00C3113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С</w:t>
      </w:r>
      <w:r w:rsidR="00C31130" w:rsidRPr="00C31130">
        <w:rPr>
          <w:color w:val="000000"/>
          <w:sz w:val="32"/>
          <w:szCs w:val="32"/>
        </w:rPr>
        <w:t>овместно с ГБУ «</w:t>
      </w:r>
      <w:proofErr w:type="spellStart"/>
      <w:r w:rsidR="00C31130" w:rsidRPr="00C31130">
        <w:rPr>
          <w:color w:val="000000"/>
          <w:sz w:val="32"/>
          <w:szCs w:val="32"/>
        </w:rPr>
        <w:t>Жилищник</w:t>
      </w:r>
      <w:proofErr w:type="spellEnd"/>
      <w:r w:rsidR="00C31130" w:rsidRPr="00C31130">
        <w:rPr>
          <w:color w:val="000000"/>
          <w:sz w:val="32"/>
          <w:szCs w:val="32"/>
        </w:rPr>
        <w:t xml:space="preserve"> района </w:t>
      </w:r>
      <w:proofErr w:type="spellStart"/>
      <w:r w:rsidR="00C31130" w:rsidRPr="00C31130">
        <w:rPr>
          <w:color w:val="000000"/>
          <w:sz w:val="32"/>
          <w:szCs w:val="32"/>
        </w:rPr>
        <w:t>Чертаново</w:t>
      </w:r>
      <w:proofErr w:type="spellEnd"/>
      <w:r w:rsidR="00C31130" w:rsidRPr="00C31130">
        <w:rPr>
          <w:color w:val="000000"/>
          <w:sz w:val="32"/>
          <w:szCs w:val="32"/>
        </w:rPr>
        <w:t xml:space="preserve"> Центральное»</w:t>
      </w:r>
      <w:r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>направлены уведомления о наличии задолженности: с начала 2019</w:t>
      </w:r>
      <w:r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 xml:space="preserve">года – </w:t>
      </w:r>
      <w:r w:rsidR="00EB3AE6"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>2 107шт., в т.ч. в январе 2019 – 126шт.; в феврале – 137шт.; в</w:t>
      </w:r>
      <w:r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>марте – 129шт.; в апреле – 132шт.; в мае – 133шт.; в июне – 168шт.; в</w:t>
      </w:r>
      <w:r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>июле – 194шт.; в августе – 204шт.; в сентябре – 215шт.; в октябре –</w:t>
      </w:r>
      <w:r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>198шт.; в ноябре – 223шт.; в декабре – 248шт.</w:t>
      </w:r>
      <w:r w:rsidR="00EB3AE6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proofErr w:type="gramEnd"/>
    </w:p>
    <w:p w:rsidR="00775B8A" w:rsidRDefault="00775B8A" w:rsidP="00C3113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</w:t>
      </w:r>
      <w:r w:rsidR="00C31130" w:rsidRPr="00C31130">
        <w:rPr>
          <w:color w:val="000000"/>
          <w:sz w:val="32"/>
          <w:szCs w:val="32"/>
        </w:rPr>
        <w:t>одготовлены и разнесены уведомления совместно с ЕПД о</w:t>
      </w:r>
      <w:r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>наличии задолженности</w:t>
      </w:r>
      <w:r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>свыше двух месяцев и по</w:t>
      </w:r>
      <w:r>
        <w:rPr>
          <w:color w:val="000000"/>
          <w:sz w:val="32"/>
          <w:szCs w:val="32"/>
        </w:rPr>
        <w:t xml:space="preserve"> </w:t>
      </w:r>
      <w:r w:rsidR="00C31130" w:rsidRPr="00C31130">
        <w:rPr>
          <w:color w:val="000000"/>
          <w:sz w:val="32"/>
          <w:szCs w:val="32"/>
        </w:rPr>
        <w:t>приватизированным квартирам на 18.10.19г. в кол-ве 1238шт.</w:t>
      </w:r>
      <w:r>
        <w:rPr>
          <w:color w:val="000000"/>
          <w:sz w:val="32"/>
          <w:szCs w:val="32"/>
        </w:rPr>
        <w:t xml:space="preserve"> </w:t>
      </w:r>
    </w:p>
    <w:p w:rsidR="00C31130" w:rsidRPr="00C31130" w:rsidRDefault="00775B8A" w:rsidP="00C3113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="00C31130" w:rsidRPr="00C31130">
        <w:rPr>
          <w:color w:val="000000"/>
          <w:sz w:val="32"/>
          <w:szCs w:val="32"/>
        </w:rPr>
        <w:t>важды в неделю (по понедельникам и средам) проводится</w:t>
      </w:r>
      <w:r>
        <w:rPr>
          <w:color w:val="000000"/>
          <w:sz w:val="32"/>
          <w:szCs w:val="32"/>
        </w:rPr>
        <w:t xml:space="preserve"> </w:t>
      </w:r>
      <w:proofErr w:type="spellStart"/>
      <w:r w:rsidR="00C31130" w:rsidRPr="00C31130">
        <w:rPr>
          <w:color w:val="000000"/>
          <w:sz w:val="32"/>
          <w:szCs w:val="32"/>
        </w:rPr>
        <w:t>обзвон</w:t>
      </w:r>
      <w:proofErr w:type="spellEnd"/>
      <w:r w:rsidR="00C31130" w:rsidRPr="00C31130">
        <w:rPr>
          <w:color w:val="000000"/>
          <w:sz w:val="32"/>
          <w:szCs w:val="32"/>
        </w:rPr>
        <w:t xml:space="preserve"> должников, имеющих задолженность свыше 6 месяцев.</w:t>
      </w:r>
    </w:p>
    <w:p w:rsidR="00775B8A" w:rsidRPr="00775B8A" w:rsidRDefault="00775B8A" w:rsidP="00775B8A">
      <w:pPr>
        <w:pStyle w:val="a9"/>
        <w:ind w:left="0" w:right="-166" w:firstLine="567"/>
        <w:jc w:val="both"/>
        <w:rPr>
          <w:b/>
          <w:sz w:val="32"/>
          <w:szCs w:val="32"/>
          <w:u w:val="single"/>
        </w:rPr>
      </w:pPr>
      <w:r w:rsidRPr="00775B8A">
        <w:rPr>
          <w:sz w:val="32"/>
          <w:szCs w:val="32"/>
        </w:rPr>
        <w:t xml:space="preserve">Согласно Приложению №2 ППМ № 748-пп от 26 ноября 2013года с изменениями от 19.05.2015 № 280-ПП – </w:t>
      </w:r>
      <w:r w:rsidRPr="00775B8A">
        <w:rPr>
          <w:b/>
          <w:sz w:val="32"/>
          <w:szCs w:val="32"/>
          <w:u w:val="single"/>
        </w:rPr>
        <w:t xml:space="preserve">с 01.01.2014 по июль 2016 тариф увеличился в 6,5 раз и составляет 15,06 рублей за 1 кв.м. </w:t>
      </w:r>
    </w:p>
    <w:p w:rsidR="00775B8A" w:rsidRPr="00775B8A" w:rsidRDefault="00775B8A" w:rsidP="00775B8A">
      <w:pPr>
        <w:ind w:firstLine="567"/>
        <w:jc w:val="both"/>
        <w:rPr>
          <w:sz w:val="32"/>
          <w:szCs w:val="32"/>
        </w:rPr>
      </w:pPr>
      <w:r w:rsidRPr="00775B8A">
        <w:rPr>
          <w:sz w:val="32"/>
          <w:szCs w:val="32"/>
        </w:rPr>
        <w:t>01.01.2014  тариф составлял 2,40 рубля за метр.</w:t>
      </w:r>
    </w:p>
    <w:p w:rsidR="00775B8A" w:rsidRPr="00775B8A" w:rsidRDefault="00775B8A" w:rsidP="00775B8A">
      <w:pPr>
        <w:pStyle w:val="a9"/>
        <w:ind w:left="0" w:right="-166" w:firstLine="567"/>
        <w:jc w:val="both"/>
        <w:rPr>
          <w:sz w:val="32"/>
          <w:szCs w:val="32"/>
        </w:rPr>
      </w:pPr>
      <w:r w:rsidRPr="00775B8A">
        <w:rPr>
          <w:sz w:val="32"/>
          <w:szCs w:val="32"/>
        </w:rPr>
        <w:t>01.07.2015 – 9,0 рублей за квадратный метр (</w:t>
      </w:r>
      <w:r w:rsidRPr="00775B8A">
        <w:rPr>
          <w:b/>
          <w:sz w:val="32"/>
          <w:szCs w:val="32"/>
          <w:u w:val="single"/>
        </w:rPr>
        <w:t>рост в 3,75 раз</w:t>
      </w:r>
      <w:r w:rsidRPr="00775B8A">
        <w:rPr>
          <w:sz w:val="32"/>
          <w:szCs w:val="32"/>
        </w:rPr>
        <w:t>).</w:t>
      </w:r>
    </w:p>
    <w:p w:rsidR="00775B8A" w:rsidRPr="00775B8A" w:rsidRDefault="00775B8A" w:rsidP="00775B8A">
      <w:pPr>
        <w:pStyle w:val="a9"/>
        <w:ind w:left="0" w:right="-166" w:firstLine="567"/>
        <w:jc w:val="both"/>
        <w:rPr>
          <w:sz w:val="32"/>
          <w:szCs w:val="32"/>
        </w:rPr>
      </w:pPr>
      <w:r w:rsidRPr="00775B8A">
        <w:rPr>
          <w:sz w:val="32"/>
          <w:szCs w:val="32"/>
        </w:rPr>
        <w:t xml:space="preserve">01.07.2016 – 15,05 рублей за квадратный метр </w:t>
      </w:r>
      <w:r w:rsidRPr="00775B8A">
        <w:rPr>
          <w:b/>
          <w:sz w:val="32"/>
          <w:szCs w:val="32"/>
          <w:u w:val="single"/>
        </w:rPr>
        <w:t>(рост за год  в 1,67 раз</w:t>
      </w:r>
      <w:r w:rsidRPr="00775B8A">
        <w:rPr>
          <w:sz w:val="32"/>
          <w:szCs w:val="32"/>
        </w:rPr>
        <w:t>).</w:t>
      </w:r>
    </w:p>
    <w:p w:rsidR="00775B8A" w:rsidRPr="00775B8A" w:rsidRDefault="00775B8A" w:rsidP="00775B8A">
      <w:pPr>
        <w:shd w:val="clear" w:color="auto" w:fill="FFFFFF"/>
        <w:spacing w:after="255" w:line="300" w:lineRule="atLeast"/>
        <w:ind w:firstLine="567"/>
        <w:jc w:val="both"/>
        <w:outlineLvl w:val="1"/>
        <w:rPr>
          <w:sz w:val="32"/>
          <w:szCs w:val="32"/>
        </w:rPr>
      </w:pPr>
      <w:r w:rsidRPr="00775B8A">
        <w:rPr>
          <w:sz w:val="32"/>
          <w:szCs w:val="32"/>
        </w:rPr>
        <w:t xml:space="preserve">В соответствии с Постановлением </w:t>
      </w:r>
      <w:r w:rsidRPr="00775B8A">
        <w:rPr>
          <w:bCs/>
          <w:sz w:val="32"/>
          <w:szCs w:val="32"/>
        </w:rPr>
        <w:t xml:space="preserve"> Правительства Москвы от 13 декабря 2016 г. № 848-ПП «Об утверждении цен, ставок и тарифов на жилищно-коммунальные услуги для населения» с 01.01.2019г.  – 23,21рублей </w:t>
      </w:r>
      <w:r w:rsidRPr="00775B8A">
        <w:rPr>
          <w:sz w:val="32"/>
          <w:szCs w:val="32"/>
        </w:rPr>
        <w:t xml:space="preserve">за квадратный метр </w:t>
      </w:r>
      <w:r w:rsidRPr="00775B8A">
        <w:rPr>
          <w:b/>
          <w:sz w:val="32"/>
          <w:szCs w:val="32"/>
          <w:u w:val="single"/>
        </w:rPr>
        <w:t>(рост за год  в 1,12 раза</w:t>
      </w:r>
      <w:r w:rsidRPr="00775B8A">
        <w:rPr>
          <w:sz w:val="32"/>
          <w:szCs w:val="32"/>
        </w:rPr>
        <w:t>).</w:t>
      </w:r>
    </w:p>
    <w:p w:rsidR="00775B8A" w:rsidRPr="00775B8A" w:rsidRDefault="00775B8A" w:rsidP="00775B8A">
      <w:pPr>
        <w:ind w:left="34" w:right="-24" w:firstLine="567"/>
        <w:jc w:val="both"/>
        <w:rPr>
          <w:b/>
          <w:sz w:val="32"/>
          <w:szCs w:val="32"/>
        </w:rPr>
      </w:pPr>
      <w:r w:rsidRPr="00775B8A">
        <w:rPr>
          <w:b/>
          <w:sz w:val="32"/>
          <w:szCs w:val="32"/>
        </w:rPr>
        <w:t>Итого: за период с 01.01</w:t>
      </w:r>
      <w:r w:rsidRPr="00EB3AE6">
        <w:rPr>
          <w:b/>
          <w:sz w:val="32"/>
          <w:szCs w:val="32"/>
        </w:rPr>
        <w:t>.14 по 01.01.19 тарифы выросли</w:t>
      </w:r>
      <w:r w:rsidRPr="00775B8A">
        <w:rPr>
          <w:b/>
          <w:sz w:val="32"/>
          <w:szCs w:val="32"/>
        </w:rPr>
        <w:t xml:space="preserve"> в 9,67раза.</w:t>
      </w:r>
    </w:p>
    <w:p w:rsidR="00F10DA8" w:rsidRPr="00C119A0" w:rsidRDefault="00F10DA8" w:rsidP="00F10DA8">
      <w:pPr>
        <w:tabs>
          <w:tab w:val="center" w:pos="4677"/>
        </w:tabs>
        <w:ind w:firstLine="567"/>
        <w:jc w:val="both"/>
        <w:rPr>
          <w:iCs/>
          <w:sz w:val="32"/>
          <w:szCs w:val="32"/>
          <w:highlight w:val="green"/>
        </w:rPr>
      </w:pPr>
    </w:p>
    <w:p w:rsidR="00D12ED5" w:rsidRPr="003B0CE9" w:rsidRDefault="002A1971" w:rsidP="00F10DA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F10DA8" w:rsidRPr="003B0CE9">
        <w:rPr>
          <w:sz w:val="32"/>
          <w:szCs w:val="32"/>
        </w:rPr>
        <w:t xml:space="preserve">.2. Как администратору платежей по социальному найму населения района – в </w:t>
      </w:r>
      <w:r w:rsidR="00F10DA8" w:rsidRPr="003B0CE9">
        <w:rPr>
          <w:iCs/>
          <w:sz w:val="32"/>
          <w:szCs w:val="32"/>
        </w:rPr>
        <w:t xml:space="preserve">ГКУ ИС района поступило </w:t>
      </w:r>
      <w:r w:rsidR="00F10DA8" w:rsidRPr="003B0CE9">
        <w:rPr>
          <w:sz w:val="32"/>
          <w:szCs w:val="32"/>
        </w:rPr>
        <w:t>129 обращений в 2019 год</w:t>
      </w:r>
      <w:r w:rsidR="00B36EE2" w:rsidRPr="003B0CE9">
        <w:rPr>
          <w:sz w:val="32"/>
          <w:szCs w:val="32"/>
        </w:rPr>
        <w:t>у</w:t>
      </w:r>
      <w:r w:rsidR="00F10DA8" w:rsidRPr="003B0CE9">
        <w:rPr>
          <w:sz w:val="32"/>
          <w:szCs w:val="32"/>
        </w:rPr>
        <w:t>: по вопросу возврата заявителям т.н. «излишне уплаченных денежных средств по услуге «наем» (</w:t>
      </w:r>
      <w:proofErr w:type="spellStart"/>
      <w:r w:rsidR="00F10DA8" w:rsidRPr="003B0CE9">
        <w:rPr>
          <w:sz w:val="32"/>
          <w:szCs w:val="32"/>
        </w:rPr>
        <w:t>соцнайм</w:t>
      </w:r>
      <w:proofErr w:type="spellEnd"/>
      <w:r w:rsidR="00F10DA8" w:rsidRPr="003B0CE9">
        <w:rPr>
          <w:sz w:val="32"/>
          <w:szCs w:val="32"/>
        </w:rPr>
        <w:t xml:space="preserve">). </w:t>
      </w:r>
      <w:r w:rsidR="00073DA2" w:rsidRPr="003B0CE9">
        <w:rPr>
          <w:sz w:val="32"/>
          <w:szCs w:val="32"/>
        </w:rPr>
        <w:t>В прошлом году я затрагивал эту тему.</w:t>
      </w:r>
    </w:p>
    <w:p w:rsidR="00D12ED5" w:rsidRPr="003B0CE9" w:rsidRDefault="00F10DA8" w:rsidP="00F10DA8">
      <w:pPr>
        <w:ind w:firstLine="567"/>
        <w:jc w:val="both"/>
        <w:rPr>
          <w:sz w:val="32"/>
          <w:szCs w:val="32"/>
        </w:rPr>
      </w:pPr>
      <w:r w:rsidRPr="003B0CE9">
        <w:rPr>
          <w:b/>
          <w:sz w:val="32"/>
          <w:szCs w:val="32"/>
        </w:rPr>
        <w:t>МФЦ района</w:t>
      </w:r>
      <w:r w:rsidR="00B36EE2" w:rsidRPr="003B0CE9">
        <w:rPr>
          <w:b/>
          <w:sz w:val="32"/>
          <w:szCs w:val="32"/>
        </w:rPr>
        <w:t xml:space="preserve">, имея собственные </w:t>
      </w:r>
      <w:r w:rsidRPr="003B0CE9">
        <w:rPr>
          <w:b/>
          <w:sz w:val="32"/>
          <w:szCs w:val="32"/>
        </w:rPr>
        <w:t xml:space="preserve"> </w:t>
      </w:r>
      <w:r w:rsidR="00B36EE2" w:rsidRPr="003B0CE9">
        <w:rPr>
          <w:b/>
          <w:sz w:val="32"/>
          <w:szCs w:val="32"/>
        </w:rPr>
        <w:t xml:space="preserve">ошибки в начислении (и </w:t>
      </w:r>
      <w:proofErr w:type="spellStart"/>
      <w:r w:rsidR="00B36EE2" w:rsidRPr="003B0CE9">
        <w:rPr>
          <w:b/>
          <w:sz w:val="32"/>
          <w:szCs w:val="32"/>
        </w:rPr>
        <w:t>недочислении</w:t>
      </w:r>
      <w:proofErr w:type="spellEnd"/>
      <w:r w:rsidR="00B36EE2" w:rsidRPr="003B0CE9">
        <w:rPr>
          <w:b/>
          <w:sz w:val="32"/>
          <w:szCs w:val="32"/>
        </w:rPr>
        <w:t xml:space="preserve">) - </w:t>
      </w:r>
      <w:proofErr w:type="spellStart"/>
      <w:r w:rsidRPr="003B0CE9">
        <w:rPr>
          <w:b/>
          <w:sz w:val="32"/>
          <w:szCs w:val="32"/>
        </w:rPr>
        <w:t>перенаправлял</w:t>
      </w:r>
      <w:proofErr w:type="spellEnd"/>
      <w:r w:rsidRPr="003B0CE9">
        <w:rPr>
          <w:b/>
          <w:sz w:val="32"/>
          <w:szCs w:val="32"/>
        </w:rPr>
        <w:t xml:space="preserve"> заявителей в ГКУ ИС района</w:t>
      </w:r>
      <w:r w:rsidRPr="003B0CE9">
        <w:rPr>
          <w:sz w:val="32"/>
          <w:szCs w:val="32"/>
        </w:rPr>
        <w:t xml:space="preserve"> «по принадлежности» как к администратору платежей по </w:t>
      </w:r>
      <w:proofErr w:type="spellStart"/>
      <w:r w:rsidRPr="003B0CE9">
        <w:rPr>
          <w:sz w:val="32"/>
          <w:szCs w:val="32"/>
        </w:rPr>
        <w:t>соцнайму</w:t>
      </w:r>
      <w:proofErr w:type="spellEnd"/>
      <w:r w:rsidRPr="003B0CE9">
        <w:rPr>
          <w:sz w:val="32"/>
          <w:szCs w:val="32"/>
        </w:rPr>
        <w:t xml:space="preserve"> - </w:t>
      </w:r>
      <w:r w:rsidRPr="003B0CE9">
        <w:rPr>
          <w:b/>
          <w:sz w:val="32"/>
          <w:szCs w:val="32"/>
        </w:rPr>
        <w:t>с предложением оформить возврат денег ряду граждан, приватизировавших свои муниципальные квартиры</w:t>
      </w:r>
      <w:r w:rsidRPr="003B0CE9">
        <w:rPr>
          <w:sz w:val="32"/>
          <w:szCs w:val="32"/>
        </w:rPr>
        <w:t xml:space="preserve">, но длительное время (у каждого должника – свой период)  продолжавших платить как за социальный наем квартиры.  При этом – </w:t>
      </w:r>
      <w:r w:rsidR="00D12ED5" w:rsidRPr="003B0CE9">
        <w:rPr>
          <w:sz w:val="32"/>
          <w:szCs w:val="32"/>
        </w:rPr>
        <w:t xml:space="preserve">в ряде случаев </w:t>
      </w:r>
      <w:r w:rsidRPr="003B0CE9">
        <w:rPr>
          <w:sz w:val="32"/>
          <w:szCs w:val="32"/>
        </w:rPr>
        <w:t xml:space="preserve">такая помесячная сумма платежа «за </w:t>
      </w:r>
      <w:proofErr w:type="spellStart"/>
      <w:r w:rsidRPr="003B0CE9">
        <w:rPr>
          <w:sz w:val="32"/>
          <w:szCs w:val="32"/>
        </w:rPr>
        <w:t>соцнайм</w:t>
      </w:r>
      <w:proofErr w:type="spellEnd"/>
      <w:r w:rsidRPr="003B0CE9">
        <w:rPr>
          <w:sz w:val="32"/>
          <w:szCs w:val="32"/>
        </w:rPr>
        <w:t>» у собственника  была меньше, а взнос за капитальный ремонт при этом такой собственник не платил – хотя должен был уплачивать.</w:t>
      </w:r>
      <w:r w:rsidR="00D12ED5" w:rsidRPr="003B0CE9">
        <w:rPr>
          <w:sz w:val="32"/>
          <w:szCs w:val="32"/>
        </w:rPr>
        <w:t xml:space="preserve"> </w:t>
      </w:r>
      <w:r w:rsidRPr="003B0CE9">
        <w:rPr>
          <w:sz w:val="32"/>
          <w:szCs w:val="32"/>
        </w:rPr>
        <w:t>Фонд капитального ремонта предложил таким должникам-собственникам уплатить все просроченные взносы с 2014 года,</w:t>
      </w:r>
      <w:r w:rsidR="00D12ED5" w:rsidRPr="003B0CE9">
        <w:rPr>
          <w:sz w:val="32"/>
          <w:szCs w:val="32"/>
        </w:rPr>
        <w:t xml:space="preserve"> при этом - </w:t>
      </w:r>
      <w:r w:rsidRPr="003B0CE9">
        <w:rPr>
          <w:sz w:val="32"/>
          <w:szCs w:val="32"/>
        </w:rPr>
        <w:t xml:space="preserve">должники решили </w:t>
      </w:r>
      <w:r w:rsidR="00073DA2" w:rsidRPr="003B0CE9">
        <w:rPr>
          <w:sz w:val="32"/>
          <w:szCs w:val="32"/>
        </w:rPr>
        <w:t xml:space="preserve">после уплаты ими таких просроченных взносов </w:t>
      </w:r>
      <w:r w:rsidRPr="003B0CE9">
        <w:rPr>
          <w:sz w:val="32"/>
          <w:szCs w:val="32"/>
        </w:rPr>
        <w:t>в</w:t>
      </w:r>
      <w:r w:rsidR="00073DA2" w:rsidRPr="003B0CE9">
        <w:rPr>
          <w:sz w:val="32"/>
          <w:szCs w:val="32"/>
        </w:rPr>
        <w:t xml:space="preserve">озвратить </w:t>
      </w:r>
      <w:r w:rsidRPr="003B0CE9">
        <w:rPr>
          <w:sz w:val="32"/>
          <w:szCs w:val="32"/>
        </w:rPr>
        <w:t xml:space="preserve">через МФЦ свои </w:t>
      </w:r>
      <w:r w:rsidR="00073DA2" w:rsidRPr="003B0CE9">
        <w:rPr>
          <w:sz w:val="32"/>
          <w:szCs w:val="32"/>
        </w:rPr>
        <w:t xml:space="preserve">ранее перечисленные </w:t>
      </w:r>
      <w:r w:rsidRPr="003B0CE9">
        <w:rPr>
          <w:sz w:val="32"/>
          <w:szCs w:val="32"/>
        </w:rPr>
        <w:t xml:space="preserve">платежи за социальный наем. </w:t>
      </w:r>
      <w:r w:rsidR="00D12ED5" w:rsidRPr="003B0CE9">
        <w:rPr>
          <w:sz w:val="32"/>
          <w:szCs w:val="32"/>
        </w:rPr>
        <w:t xml:space="preserve">В соответствии с п.3.2.4. Регламента от 26.12.2016 года   № 01-41-852 взаимодействия Префектуры ЮАО города Москвы и ГКУ ИС района по администрированию доходов в бюджет города Москвы в виде платы за социальный наем помещений – </w:t>
      </w:r>
      <w:r w:rsidR="00D12ED5" w:rsidRPr="003B0CE9">
        <w:rPr>
          <w:b/>
          <w:sz w:val="32"/>
          <w:szCs w:val="32"/>
        </w:rPr>
        <w:t>ГКУ ИС района</w:t>
      </w:r>
      <w:r w:rsidR="00D12ED5" w:rsidRPr="003B0CE9">
        <w:rPr>
          <w:sz w:val="32"/>
          <w:szCs w:val="32"/>
        </w:rPr>
        <w:t xml:space="preserve"> </w:t>
      </w:r>
      <w:r w:rsidR="00D12ED5" w:rsidRPr="003B0CE9">
        <w:rPr>
          <w:b/>
          <w:sz w:val="32"/>
          <w:szCs w:val="32"/>
        </w:rPr>
        <w:t xml:space="preserve">вправе </w:t>
      </w:r>
      <w:r w:rsidR="00775B8A" w:rsidRPr="00567C84">
        <w:rPr>
          <w:sz w:val="32"/>
          <w:szCs w:val="32"/>
        </w:rPr>
        <w:lastRenderedPageBreak/>
        <w:t>(но не обязан)</w:t>
      </w:r>
      <w:r w:rsidR="00775B8A">
        <w:rPr>
          <w:b/>
          <w:sz w:val="32"/>
          <w:szCs w:val="32"/>
        </w:rPr>
        <w:t xml:space="preserve"> </w:t>
      </w:r>
      <w:r w:rsidR="00D12ED5" w:rsidRPr="003B0CE9">
        <w:rPr>
          <w:b/>
          <w:sz w:val="32"/>
          <w:szCs w:val="32"/>
        </w:rPr>
        <w:t>рассмотреть вопрос о возврате излишне уплаченных таких платежей в бюджет</w:t>
      </w:r>
      <w:r w:rsidR="00D12ED5" w:rsidRPr="003B0CE9">
        <w:rPr>
          <w:sz w:val="32"/>
          <w:szCs w:val="32"/>
        </w:rPr>
        <w:t xml:space="preserve">, в связи с некорректным начислением. </w:t>
      </w:r>
    </w:p>
    <w:p w:rsidR="00D12ED5" w:rsidRPr="003B0CE9" w:rsidRDefault="00D12ED5" w:rsidP="00F10DA8">
      <w:pPr>
        <w:ind w:firstLine="567"/>
        <w:jc w:val="both"/>
        <w:rPr>
          <w:sz w:val="32"/>
          <w:szCs w:val="32"/>
        </w:rPr>
      </w:pPr>
      <w:r w:rsidRPr="003B0CE9">
        <w:rPr>
          <w:sz w:val="32"/>
          <w:szCs w:val="32"/>
        </w:rPr>
        <w:t xml:space="preserve">Ранее я докладывал, что у ГКУ ИС района </w:t>
      </w:r>
      <w:r w:rsidRPr="003B0CE9">
        <w:rPr>
          <w:b/>
          <w:sz w:val="32"/>
          <w:szCs w:val="32"/>
        </w:rPr>
        <w:t>в 2018 году существовала согласованная с Дирекцией ЮАО позиция</w:t>
      </w:r>
      <w:r w:rsidRPr="003B0CE9">
        <w:rPr>
          <w:sz w:val="32"/>
          <w:szCs w:val="32"/>
        </w:rPr>
        <w:t xml:space="preserve">, что раз условия и время просрочки у всех должников разные – в одних случаях меньше, в других больше – </w:t>
      </w:r>
      <w:r w:rsidRPr="003B0CE9">
        <w:rPr>
          <w:b/>
          <w:sz w:val="32"/>
          <w:szCs w:val="32"/>
        </w:rPr>
        <w:t xml:space="preserve">разрешать индивидуальные вопросы об ответственности нового собственника и о компенсациях должен суд. </w:t>
      </w:r>
      <w:r w:rsidR="00567C84">
        <w:rPr>
          <w:b/>
          <w:sz w:val="32"/>
          <w:szCs w:val="32"/>
        </w:rPr>
        <w:t xml:space="preserve">ГКУ ИС района в 2018 году обоснованно рекомендовал нарушителям-должникам обращаться в суд. </w:t>
      </w:r>
    </w:p>
    <w:p w:rsidR="00D12ED5" w:rsidRPr="003B0CE9" w:rsidRDefault="00D12ED5" w:rsidP="00567C84">
      <w:pPr>
        <w:ind w:firstLine="567"/>
        <w:jc w:val="both"/>
        <w:rPr>
          <w:sz w:val="32"/>
          <w:szCs w:val="32"/>
        </w:rPr>
      </w:pPr>
      <w:r w:rsidRPr="003B0CE9">
        <w:rPr>
          <w:sz w:val="32"/>
          <w:szCs w:val="32"/>
        </w:rPr>
        <w:t xml:space="preserve">В 2019 году Дирекция ЮАО порекомендовала </w:t>
      </w:r>
      <w:r w:rsidR="00073DA2" w:rsidRPr="003B0CE9">
        <w:rPr>
          <w:sz w:val="32"/>
          <w:szCs w:val="32"/>
        </w:rPr>
        <w:t xml:space="preserve">ГКУ ИС района </w:t>
      </w:r>
      <w:r w:rsidRPr="003B0CE9">
        <w:rPr>
          <w:sz w:val="32"/>
          <w:szCs w:val="32"/>
        </w:rPr>
        <w:t xml:space="preserve">со всеми должниками-заявителями разрешать вопросы о таковых компенсациях из бюджета Москвы (обращением в каждом случае в ФКУ Москвы). </w:t>
      </w:r>
      <w:r w:rsidR="00073DA2" w:rsidRPr="003B0CE9">
        <w:rPr>
          <w:sz w:val="32"/>
          <w:szCs w:val="32"/>
        </w:rPr>
        <w:t xml:space="preserve">Мы занялись этой работой, имеющей свои сложности.  Заявители-должники </w:t>
      </w:r>
      <w:r w:rsidR="00567C84">
        <w:rPr>
          <w:sz w:val="32"/>
          <w:szCs w:val="32"/>
        </w:rPr>
        <w:t xml:space="preserve">не ощущают </w:t>
      </w:r>
      <w:r w:rsidR="00073DA2" w:rsidRPr="003B0CE9">
        <w:rPr>
          <w:sz w:val="32"/>
          <w:szCs w:val="32"/>
        </w:rPr>
        <w:t xml:space="preserve">себя </w:t>
      </w:r>
      <w:r w:rsidR="00567C84">
        <w:rPr>
          <w:sz w:val="32"/>
          <w:szCs w:val="32"/>
        </w:rPr>
        <w:t>с</w:t>
      </w:r>
      <w:r w:rsidR="00073DA2" w:rsidRPr="003B0CE9">
        <w:rPr>
          <w:sz w:val="32"/>
          <w:szCs w:val="32"/>
        </w:rPr>
        <w:t>обственниками</w:t>
      </w:r>
      <w:r w:rsidR="00567C84">
        <w:rPr>
          <w:sz w:val="32"/>
          <w:szCs w:val="32"/>
        </w:rPr>
        <w:t xml:space="preserve">, </w:t>
      </w:r>
      <w:r w:rsidR="00073DA2" w:rsidRPr="003B0CE9">
        <w:rPr>
          <w:sz w:val="32"/>
          <w:szCs w:val="32"/>
        </w:rPr>
        <w:t>обяза</w:t>
      </w:r>
      <w:r w:rsidR="00567C84">
        <w:rPr>
          <w:sz w:val="32"/>
          <w:szCs w:val="32"/>
        </w:rPr>
        <w:t>н</w:t>
      </w:r>
      <w:r w:rsidR="00073DA2" w:rsidRPr="003B0CE9">
        <w:rPr>
          <w:sz w:val="32"/>
          <w:szCs w:val="32"/>
        </w:rPr>
        <w:t>ны</w:t>
      </w:r>
      <w:r w:rsidR="00567C84">
        <w:rPr>
          <w:sz w:val="32"/>
          <w:szCs w:val="32"/>
        </w:rPr>
        <w:t>ми</w:t>
      </w:r>
      <w:r w:rsidR="00073DA2" w:rsidRPr="003B0CE9">
        <w:rPr>
          <w:sz w:val="32"/>
          <w:szCs w:val="32"/>
        </w:rPr>
        <w:t xml:space="preserve"> самостоятельно нести все необходимые обременения и риски по принадлежащей им квартире (которая ранее была у них на праве </w:t>
      </w:r>
      <w:proofErr w:type="spellStart"/>
      <w:r w:rsidR="00073DA2" w:rsidRPr="003B0CE9">
        <w:rPr>
          <w:sz w:val="32"/>
          <w:szCs w:val="32"/>
        </w:rPr>
        <w:t>соцнайма</w:t>
      </w:r>
      <w:proofErr w:type="spellEnd"/>
      <w:r w:rsidR="00073DA2" w:rsidRPr="003B0CE9">
        <w:rPr>
          <w:sz w:val="32"/>
          <w:szCs w:val="32"/>
        </w:rPr>
        <w:t xml:space="preserve">), а </w:t>
      </w:r>
      <w:r w:rsidR="00567C84">
        <w:rPr>
          <w:sz w:val="32"/>
          <w:szCs w:val="32"/>
        </w:rPr>
        <w:t xml:space="preserve">уверены, что </w:t>
      </w:r>
      <w:r w:rsidR="00073DA2" w:rsidRPr="003B0CE9">
        <w:rPr>
          <w:sz w:val="32"/>
          <w:szCs w:val="32"/>
        </w:rPr>
        <w:t xml:space="preserve">все </w:t>
      </w:r>
      <w:r w:rsidR="00567C84">
        <w:rPr>
          <w:sz w:val="32"/>
          <w:szCs w:val="32"/>
        </w:rPr>
        <w:t xml:space="preserve">структуры государства </w:t>
      </w:r>
      <w:r w:rsidR="00073DA2" w:rsidRPr="003B0CE9">
        <w:rPr>
          <w:sz w:val="32"/>
          <w:szCs w:val="32"/>
        </w:rPr>
        <w:t xml:space="preserve">обязаны </w:t>
      </w:r>
      <w:r w:rsidR="00567C84">
        <w:rPr>
          <w:sz w:val="32"/>
          <w:szCs w:val="32"/>
        </w:rPr>
        <w:t xml:space="preserve">для них </w:t>
      </w:r>
      <w:r w:rsidR="00073DA2" w:rsidRPr="003B0CE9">
        <w:rPr>
          <w:sz w:val="32"/>
          <w:szCs w:val="32"/>
        </w:rPr>
        <w:t xml:space="preserve">разрешить все вопросы с оплатой их имущества. </w:t>
      </w:r>
      <w:r w:rsidRPr="003B0CE9">
        <w:rPr>
          <w:sz w:val="32"/>
          <w:szCs w:val="32"/>
        </w:rPr>
        <w:t xml:space="preserve"> </w:t>
      </w:r>
      <w:r w:rsidR="00073DA2" w:rsidRPr="003B0CE9">
        <w:rPr>
          <w:sz w:val="32"/>
          <w:szCs w:val="32"/>
        </w:rPr>
        <w:t xml:space="preserve">При этом  - </w:t>
      </w:r>
      <w:r w:rsidR="00567C84">
        <w:rPr>
          <w:sz w:val="32"/>
          <w:szCs w:val="32"/>
        </w:rPr>
        <w:t xml:space="preserve">таковые </w:t>
      </w:r>
      <w:r w:rsidR="00073DA2" w:rsidRPr="003B0CE9">
        <w:rPr>
          <w:sz w:val="32"/>
          <w:szCs w:val="32"/>
        </w:rPr>
        <w:t xml:space="preserve">должники весь </w:t>
      </w:r>
      <w:r w:rsidR="00567C84">
        <w:rPr>
          <w:sz w:val="32"/>
          <w:szCs w:val="32"/>
        </w:rPr>
        <w:t xml:space="preserve">свой </w:t>
      </w:r>
      <w:r w:rsidR="00073DA2" w:rsidRPr="003B0CE9">
        <w:rPr>
          <w:sz w:val="32"/>
          <w:szCs w:val="32"/>
        </w:rPr>
        <w:t xml:space="preserve">личный негатив, который связан с их ошибками и ошибками МФЦ перекладывали </w:t>
      </w:r>
      <w:r w:rsidR="00567C84">
        <w:rPr>
          <w:sz w:val="32"/>
          <w:szCs w:val="32"/>
        </w:rPr>
        <w:t xml:space="preserve">в 2019 году </w:t>
      </w:r>
      <w:r w:rsidR="00073DA2" w:rsidRPr="003B0CE9">
        <w:rPr>
          <w:sz w:val="32"/>
          <w:szCs w:val="32"/>
        </w:rPr>
        <w:t xml:space="preserve">в каждом случае на работников ГКУ ИС района.  </w:t>
      </w:r>
      <w:r w:rsidR="003B0CE9" w:rsidRPr="003B0CE9">
        <w:rPr>
          <w:sz w:val="32"/>
          <w:szCs w:val="32"/>
        </w:rPr>
        <w:t>Кроме того, на небольшой состав ГКУ ИС района лег вопрос комплектования и оформления большого числа документов, разрешения многочисленных вопросов с ФКУ Москвы, представители которых предъявляют жесткие многочисленные требования к такому оформлению документов (их приходи</w:t>
      </w:r>
      <w:r w:rsidR="00567C84">
        <w:rPr>
          <w:sz w:val="32"/>
          <w:szCs w:val="32"/>
        </w:rPr>
        <w:t>лось</w:t>
      </w:r>
      <w:r w:rsidR="003B0CE9" w:rsidRPr="003B0CE9">
        <w:rPr>
          <w:sz w:val="32"/>
          <w:szCs w:val="32"/>
        </w:rPr>
        <w:t xml:space="preserve"> </w:t>
      </w:r>
      <w:r w:rsidR="00567C84">
        <w:rPr>
          <w:sz w:val="32"/>
          <w:szCs w:val="32"/>
        </w:rPr>
        <w:t xml:space="preserve">неоднократно </w:t>
      </w:r>
      <w:r w:rsidR="003B0CE9" w:rsidRPr="003B0CE9">
        <w:rPr>
          <w:sz w:val="32"/>
          <w:szCs w:val="32"/>
        </w:rPr>
        <w:t xml:space="preserve">возвращать заявителям с уточнением дополнительных требований ФКУ Москвы). </w:t>
      </w:r>
      <w:r w:rsidR="00567C84">
        <w:rPr>
          <w:sz w:val="32"/>
          <w:szCs w:val="32"/>
        </w:rPr>
        <w:t>Несколько переговоров руководителя ГКУ ИС района с руководством отдела ФКУ Москвы позволили унифицировать отсутствующие фактически правила такого оформления документов и стало существенно меньше возвратов документов от ФКУ Москвы.</w:t>
      </w:r>
    </w:p>
    <w:p w:rsidR="00F10DA8" w:rsidRPr="00602DEA" w:rsidRDefault="00F10DA8" w:rsidP="00F10DA8">
      <w:pPr>
        <w:ind w:firstLine="567"/>
        <w:jc w:val="both"/>
        <w:rPr>
          <w:sz w:val="32"/>
          <w:szCs w:val="32"/>
        </w:rPr>
      </w:pPr>
      <w:r w:rsidRPr="003B0CE9">
        <w:rPr>
          <w:sz w:val="32"/>
          <w:szCs w:val="32"/>
        </w:rPr>
        <w:t xml:space="preserve">За 2019г. </w:t>
      </w:r>
      <w:r w:rsidR="003B0CE9" w:rsidRPr="003B0CE9">
        <w:rPr>
          <w:b/>
          <w:sz w:val="32"/>
          <w:szCs w:val="32"/>
        </w:rPr>
        <w:t>по 129 заявителям</w:t>
      </w:r>
      <w:r w:rsidR="003B0CE9" w:rsidRPr="003B0CE9">
        <w:rPr>
          <w:sz w:val="32"/>
          <w:szCs w:val="32"/>
        </w:rPr>
        <w:t xml:space="preserve"> в</w:t>
      </w:r>
      <w:r w:rsidRPr="003B0CE9">
        <w:rPr>
          <w:sz w:val="32"/>
          <w:szCs w:val="32"/>
        </w:rPr>
        <w:t xml:space="preserve">озврат излишне уплаченных денежных средств осуществлен </w:t>
      </w:r>
      <w:r w:rsidR="00567C84">
        <w:rPr>
          <w:sz w:val="32"/>
          <w:szCs w:val="32"/>
        </w:rPr>
        <w:t xml:space="preserve">лишь </w:t>
      </w:r>
      <w:r w:rsidRPr="003B0CE9">
        <w:rPr>
          <w:b/>
          <w:sz w:val="32"/>
          <w:szCs w:val="32"/>
        </w:rPr>
        <w:t>26</w:t>
      </w:r>
      <w:r w:rsidRPr="003B0CE9">
        <w:rPr>
          <w:sz w:val="32"/>
          <w:szCs w:val="32"/>
        </w:rPr>
        <w:t xml:space="preserve"> заявителям на </w:t>
      </w:r>
      <w:r w:rsidR="003B0CE9" w:rsidRPr="003B0CE9">
        <w:rPr>
          <w:sz w:val="32"/>
          <w:szCs w:val="32"/>
        </w:rPr>
        <w:t xml:space="preserve">общую </w:t>
      </w:r>
      <w:r w:rsidRPr="003B0CE9">
        <w:rPr>
          <w:sz w:val="32"/>
          <w:szCs w:val="32"/>
        </w:rPr>
        <w:t xml:space="preserve">сумму </w:t>
      </w:r>
      <w:r w:rsidRPr="003B0CE9">
        <w:rPr>
          <w:b/>
          <w:sz w:val="32"/>
          <w:szCs w:val="32"/>
        </w:rPr>
        <w:t>618 988,47руб</w:t>
      </w:r>
      <w:r w:rsidR="003B0CE9" w:rsidRPr="003B0CE9">
        <w:rPr>
          <w:b/>
          <w:sz w:val="32"/>
          <w:szCs w:val="32"/>
        </w:rPr>
        <w:t>лей</w:t>
      </w:r>
      <w:r w:rsidRPr="003B0CE9">
        <w:rPr>
          <w:b/>
          <w:sz w:val="32"/>
          <w:szCs w:val="32"/>
        </w:rPr>
        <w:t>.</w:t>
      </w:r>
      <w:r w:rsidR="00567C84">
        <w:rPr>
          <w:b/>
          <w:sz w:val="32"/>
          <w:szCs w:val="32"/>
        </w:rPr>
        <w:t xml:space="preserve">  Эта работа продолжается в текущем режиме.</w:t>
      </w:r>
    </w:p>
    <w:p w:rsidR="00DA5FA1" w:rsidRDefault="00DA5FA1" w:rsidP="00605882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2A1971" w:rsidRPr="002A1971" w:rsidRDefault="002A1971" w:rsidP="002A1971">
      <w:pPr>
        <w:pStyle w:val="ab"/>
        <w:ind w:left="0" w:firstLine="567"/>
        <w:jc w:val="both"/>
        <w:rPr>
          <w:b/>
          <w:sz w:val="32"/>
          <w:szCs w:val="32"/>
        </w:rPr>
      </w:pPr>
      <w:r w:rsidRPr="002A1971">
        <w:rPr>
          <w:sz w:val="32"/>
          <w:szCs w:val="32"/>
        </w:rPr>
        <w:t>7.</w:t>
      </w:r>
      <w:r w:rsidRPr="002A1971">
        <w:rPr>
          <w:b/>
          <w:sz w:val="32"/>
          <w:szCs w:val="32"/>
        </w:rPr>
        <w:t xml:space="preserve"> Работа с обращениями граждан.</w:t>
      </w:r>
    </w:p>
    <w:p w:rsidR="002A1971" w:rsidRDefault="002A1971" w:rsidP="002A1971">
      <w:pPr>
        <w:pStyle w:val="ab"/>
        <w:spacing w:after="0"/>
        <w:ind w:left="0" w:firstLine="567"/>
        <w:jc w:val="both"/>
        <w:rPr>
          <w:sz w:val="32"/>
          <w:szCs w:val="32"/>
        </w:rPr>
      </w:pPr>
      <w:r w:rsidRPr="00A33456">
        <w:rPr>
          <w:sz w:val="32"/>
          <w:szCs w:val="32"/>
        </w:rPr>
        <w:t>ГКУ ИС района  в 201</w:t>
      </w:r>
      <w:r>
        <w:rPr>
          <w:sz w:val="32"/>
          <w:szCs w:val="32"/>
        </w:rPr>
        <w:t>9</w:t>
      </w:r>
      <w:r w:rsidRPr="00A33456">
        <w:rPr>
          <w:sz w:val="32"/>
          <w:szCs w:val="32"/>
        </w:rPr>
        <w:t xml:space="preserve"> году проводил работу с обращениями граждан</w:t>
      </w:r>
      <w:r>
        <w:rPr>
          <w:sz w:val="32"/>
          <w:szCs w:val="32"/>
        </w:rPr>
        <w:t xml:space="preserve"> (включая обращения по </w:t>
      </w:r>
      <w:r w:rsidRPr="001B190E">
        <w:rPr>
          <w:sz w:val="32"/>
          <w:szCs w:val="32"/>
        </w:rPr>
        <w:t xml:space="preserve">письмам) - всего </w:t>
      </w:r>
      <w:r>
        <w:rPr>
          <w:sz w:val="32"/>
          <w:szCs w:val="32"/>
        </w:rPr>
        <w:t>355</w:t>
      </w:r>
      <w:r w:rsidRPr="001B190E">
        <w:rPr>
          <w:sz w:val="32"/>
          <w:szCs w:val="32"/>
        </w:rPr>
        <w:t xml:space="preserve"> обращений граждан</w:t>
      </w:r>
      <w:r>
        <w:rPr>
          <w:sz w:val="32"/>
          <w:szCs w:val="32"/>
        </w:rPr>
        <w:t xml:space="preserve"> (в 2018 году -374</w:t>
      </w:r>
      <w:proofErr w:type="gramStart"/>
      <w:r>
        <w:rPr>
          <w:sz w:val="32"/>
          <w:szCs w:val="32"/>
        </w:rPr>
        <w:t xml:space="preserve"> </w:t>
      </w:r>
      <w:r w:rsidRPr="001B190E"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>, в том числе :</w:t>
      </w:r>
    </w:p>
    <w:p w:rsidR="002A1971" w:rsidRDefault="002A1971" w:rsidP="002A1971">
      <w:pPr>
        <w:pStyle w:val="ab"/>
        <w:spacing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- 226 обращений</w:t>
      </w:r>
      <w:r w:rsidRPr="001B190E">
        <w:rPr>
          <w:sz w:val="32"/>
          <w:szCs w:val="32"/>
        </w:rPr>
        <w:t xml:space="preserve"> по вопросам работы управляющих организаций района</w:t>
      </w:r>
      <w:r>
        <w:rPr>
          <w:sz w:val="32"/>
          <w:szCs w:val="32"/>
        </w:rPr>
        <w:t xml:space="preserve">; </w:t>
      </w:r>
    </w:p>
    <w:p w:rsidR="002A1971" w:rsidRDefault="002A1971" w:rsidP="002A1971">
      <w:pPr>
        <w:pStyle w:val="ab"/>
        <w:spacing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- 129 обращений граждан  по вопросам возврата платежей за </w:t>
      </w:r>
      <w:proofErr w:type="gramStart"/>
      <w:r>
        <w:rPr>
          <w:sz w:val="32"/>
          <w:szCs w:val="32"/>
        </w:rPr>
        <w:t>социальный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найм</w:t>
      </w:r>
      <w:proofErr w:type="spellEnd"/>
      <w:r>
        <w:rPr>
          <w:sz w:val="32"/>
          <w:szCs w:val="32"/>
        </w:rPr>
        <w:t>,  имеющим  переплату по данной услуге</w:t>
      </w:r>
      <w:r w:rsidRPr="001B190E">
        <w:rPr>
          <w:sz w:val="32"/>
          <w:szCs w:val="32"/>
        </w:rPr>
        <w:t xml:space="preserve">. </w:t>
      </w:r>
    </w:p>
    <w:p w:rsidR="002A1971" w:rsidRDefault="002A1971" w:rsidP="002A1971">
      <w:pPr>
        <w:pStyle w:val="ab"/>
        <w:spacing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2019 году было 4 обращения от  жителей МКД   по адресу ул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 xml:space="preserve">непропетровская д.27, корпус 1 ( бывшего общежития АМО ЗИЛ)  </w:t>
      </w:r>
      <w:proofErr w:type="spellStart"/>
      <w:r>
        <w:rPr>
          <w:sz w:val="32"/>
          <w:szCs w:val="32"/>
        </w:rPr>
        <w:t>Михайлушкина</w:t>
      </w:r>
      <w:proofErr w:type="spellEnd"/>
      <w:r>
        <w:rPr>
          <w:sz w:val="32"/>
          <w:szCs w:val="32"/>
        </w:rPr>
        <w:t xml:space="preserve"> Г.П. кв. 110; Юсов А.Б. кв.240; </w:t>
      </w:r>
      <w:proofErr w:type="spellStart"/>
      <w:r>
        <w:rPr>
          <w:sz w:val="32"/>
          <w:szCs w:val="32"/>
        </w:rPr>
        <w:t>Дуванова</w:t>
      </w:r>
      <w:proofErr w:type="spellEnd"/>
      <w:r>
        <w:rPr>
          <w:sz w:val="32"/>
          <w:szCs w:val="32"/>
        </w:rPr>
        <w:t xml:space="preserve"> Е.Н. кв.214.   Вопросы стояли о законности нахождения здания в собственности АМО «ЗИЛ», о нарушениях по начислениям за коммунальные услуги. </w:t>
      </w:r>
    </w:p>
    <w:p w:rsidR="002A1971" w:rsidRDefault="002A1971" w:rsidP="002A1971">
      <w:pPr>
        <w:pStyle w:val="ab"/>
        <w:spacing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Были несколько иных (</w:t>
      </w:r>
      <w:proofErr w:type="spellStart"/>
      <w:r>
        <w:rPr>
          <w:sz w:val="32"/>
          <w:szCs w:val="32"/>
        </w:rPr>
        <w:t>ул.Чертановская</w:t>
      </w:r>
      <w:proofErr w:type="spellEnd"/>
      <w:r>
        <w:rPr>
          <w:sz w:val="32"/>
          <w:szCs w:val="32"/>
        </w:rPr>
        <w:t>, д.43, корпус 2) обращений заявителей о начислениях за ЖКУ.</w:t>
      </w:r>
    </w:p>
    <w:p w:rsidR="002A1971" w:rsidRPr="007E7899" w:rsidRDefault="002A1971" w:rsidP="002A1971">
      <w:pPr>
        <w:pStyle w:val="ab"/>
        <w:spacing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2019 году было также 3 обращения от заявителя </w:t>
      </w:r>
      <w:proofErr w:type="spellStart"/>
      <w:r>
        <w:rPr>
          <w:sz w:val="32"/>
          <w:szCs w:val="32"/>
        </w:rPr>
        <w:t>Шрамова</w:t>
      </w:r>
      <w:proofErr w:type="spellEnd"/>
      <w:r>
        <w:rPr>
          <w:sz w:val="32"/>
          <w:szCs w:val="32"/>
        </w:rPr>
        <w:t xml:space="preserve"> И.С. (МКД по </w:t>
      </w:r>
      <w:r w:rsidRPr="007E7899">
        <w:rPr>
          <w:sz w:val="32"/>
          <w:szCs w:val="32"/>
        </w:rPr>
        <w:t xml:space="preserve">ул. </w:t>
      </w:r>
      <w:proofErr w:type="spellStart"/>
      <w:r>
        <w:rPr>
          <w:sz w:val="32"/>
          <w:szCs w:val="32"/>
        </w:rPr>
        <w:t>Чертановской</w:t>
      </w:r>
      <w:proofErr w:type="spellEnd"/>
      <w:r>
        <w:rPr>
          <w:sz w:val="32"/>
          <w:szCs w:val="32"/>
        </w:rPr>
        <w:t xml:space="preserve"> д.30</w:t>
      </w:r>
      <w:r w:rsidRPr="007E7899">
        <w:rPr>
          <w:sz w:val="32"/>
          <w:szCs w:val="32"/>
        </w:rPr>
        <w:t>,</w:t>
      </w:r>
      <w:r>
        <w:rPr>
          <w:sz w:val="32"/>
          <w:szCs w:val="32"/>
        </w:rPr>
        <w:t xml:space="preserve"> корпус</w:t>
      </w:r>
      <w:r w:rsidRPr="007E7899">
        <w:rPr>
          <w:sz w:val="32"/>
          <w:szCs w:val="32"/>
        </w:rPr>
        <w:t>1, кв.</w:t>
      </w:r>
      <w:r>
        <w:rPr>
          <w:sz w:val="32"/>
          <w:szCs w:val="32"/>
        </w:rPr>
        <w:t>82</w:t>
      </w:r>
      <w:r w:rsidRPr="007E7899">
        <w:rPr>
          <w:sz w:val="32"/>
          <w:szCs w:val="32"/>
        </w:rPr>
        <w:t xml:space="preserve">) по вопросам </w:t>
      </w:r>
      <w:r>
        <w:rPr>
          <w:sz w:val="32"/>
          <w:szCs w:val="32"/>
        </w:rPr>
        <w:t>неудовлетворительной работы ТСЖ «Чертановская 30-1». Позднее управляющей компанией в указанном МКД избрано ГБУ «</w:t>
      </w:r>
      <w:proofErr w:type="spellStart"/>
      <w:r>
        <w:rPr>
          <w:sz w:val="32"/>
          <w:szCs w:val="32"/>
        </w:rPr>
        <w:t>Жилищник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Чертаново</w:t>
      </w:r>
      <w:proofErr w:type="spellEnd"/>
      <w:r>
        <w:rPr>
          <w:sz w:val="32"/>
          <w:szCs w:val="32"/>
        </w:rPr>
        <w:t xml:space="preserve"> Центральное» города Москвы.  </w:t>
      </w:r>
    </w:p>
    <w:p w:rsidR="002A1971" w:rsidRPr="009F59A1" w:rsidRDefault="002A1971" w:rsidP="002A1971">
      <w:pPr>
        <w:pStyle w:val="ab"/>
        <w:spacing w:after="0"/>
        <w:ind w:left="0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На все обращения г</w:t>
      </w:r>
      <w:r w:rsidRPr="007E7899">
        <w:rPr>
          <w:sz w:val="32"/>
          <w:szCs w:val="32"/>
        </w:rPr>
        <w:t xml:space="preserve">ражданам давались исчерпывающие ответы, которые в основном  их удовлетворяли. </w:t>
      </w:r>
    </w:p>
    <w:p w:rsidR="002A1971" w:rsidRDefault="002A1971" w:rsidP="002A1971"/>
    <w:p w:rsidR="00605882" w:rsidRDefault="00605882" w:rsidP="008544A1">
      <w:pPr>
        <w:tabs>
          <w:tab w:val="left" w:pos="984"/>
        </w:tabs>
        <w:ind w:firstLine="851"/>
        <w:jc w:val="both"/>
        <w:rPr>
          <w:sz w:val="32"/>
          <w:szCs w:val="32"/>
        </w:rPr>
      </w:pPr>
    </w:p>
    <w:p w:rsidR="00125231" w:rsidRPr="002A1971" w:rsidRDefault="00125231" w:rsidP="00125231">
      <w:pPr>
        <w:pStyle w:val="western"/>
        <w:spacing w:before="0" w:beforeAutospacing="0" w:after="0" w:afterAutospacing="0"/>
        <w:jc w:val="both"/>
        <w:rPr>
          <w:sz w:val="32"/>
          <w:szCs w:val="32"/>
        </w:rPr>
      </w:pPr>
    </w:p>
    <w:p w:rsidR="00125231" w:rsidRPr="009F59A1" w:rsidRDefault="00125231" w:rsidP="00125231">
      <w:pPr>
        <w:rPr>
          <w:b/>
          <w:sz w:val="32"/>
          <w:szCs w:val="32"/>
        </w:rPr>
      </w:pPr>
      <w:r w:rsidRPr="002A1971">
        <w:rPr>
          <w:b/>
          <w:sz w:val="32"/>
          <w:szCs w:val="32"/>
        </w:rPr>
        <w:t xml:space="preserve">       Руководитель</w:t>
      </w:r>
      <w:r w:rsidRPr="002A1971">
        <w:rPr>
          <w:b/>
          <w:sz w:val="32"/>
          <w:szCs w:val="32"/>
        </w:rPr>
        <w:tab/>
      </w:r>
      <w:r w:rsidRPr="002A1971">
        <w:rPr>
          <w:b/>
          <w:sz w:val="32"/>
          <w:szCs w:val="32"/>
        </w:rPr>
        <w:tab/>
      </w:r>
      <w:r w:rsidRPr="002A1971">
        <w:rPr>
          <w:b/>
          <w:sz w:val="32"/>
          <w:szCs w:val="32"/>
        </w:rPr>
        <w:tab/>
      </w:r>
      <w:r w:rsidRPr="002A1971">
        <w:rPr>
          <w:b/>
          <w:sz w:val="32"/>
          <w:szCs w:val="32"/>
        </w:rPr>
        <w:tab/>
        <w:t>М.Г. Маханьков</w:t>
      </w:r>
    </w:p>
    <w:p w:rsidR="00125231" w:rsidRPr="009F59A1" w:rsidRDefault="00125231" w:rsidP="00125231">
      <w:pPr>
        <w:ind w:firstLine="851"/>
        <w:jc w:val="both"/>
        <w:rPr>
          <w:b/>
          <w:sz w:val="32"/>
          <w:szCs w:val="32"/>
        </w:rPr>
      </w:pPr>
    </w:p>
    <w:p w:rsidR="00125231" w:rsidRPr="009F59A1" w:rsidRDefault="00125231" w:rsidP="00DA5F42">
      <w:pPr>
        <w:ind w:firstLine="851"/>
        <w:jc w:val="both"/>
        <w:rPr>
          <w:b/>
          <w:sz w:val="32"/>
          <w:szCs w:val="32"/>
        </w:rPr>
      </w:pPr>
    </w:p>
    <w:sectPr w:rsidR="00125231" w:rsidRPr="009F59A1" w:rsidSect="00875291">
      <w:headerReference w:type="default" r:id="rId8"/>
      <w:pgSz w:w="11906" w:h="16838"/>
      <w:pgMar w:top="851" w:right="566" w:bottom="426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35" w:rsidRDefault="009C7F35" w:rsidP="002D36F7">
      <w:r>
        <w:separator/>
      </w:r>
    </w:p>
  </w:endnote>
  <w:endnote w:type="continuationSeparator" w:id="0">
    <w:p w:rsidR="009C7F35" w:rsidRDefault="009C7F35" w:rsidP="002D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35" w:rsidRDefault="009C7F35" w:rsidP="002D36F7">
      <w:r>
        <w:separator/>
      </w:r>
    </w:p>
  </w:footnote>
  <w:footnote w:type="continuationSeparator" w:id="0">
    <w:p w:rsidR="009C7F35" w:rsidRDefault="009C7F35" w:rsidP="002D3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3019"/>
      <w:docPartObj>
        <w:docPartGallery w:val="Page Numbers (Top of Page)"/>
        <w:docPartUnique/>
      </w:docPartObj>
    </w:sdtPr>
    <w:sdtContent>
      <w:p w:rsidR="00B36EE2" w:rsidRDefault="00AD26D6">
        <w:pPr>
          <w:pStyle w:val="a3"/>
          <w:jc w:val="center"/>
        </w:pPr>
        <w:r>
          <w:fldChar w:fldCharType="begin"/>
        </w:r>
        <w:r w:rsidR="00B36EE2">
          <w:instrText xml:space="preserve"> PAGE   \* MERGEFORMAT </w:instrText>
        </w:r>
        <w:r>
          <w:fldChar w:fldCharType="separate"/>
        </w:r>
        <w:r w:rsidR="00E4380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6EE2" w:rsidRDefault="00B36E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7C"/>
    <w:multiLevelType w:val="hybridMultilevel"/>
    <w:tmpl w:val="D17A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8A2"/>
    <w:multiLevelType w:val="hybridMultilevel"/>
    <w:tmpl w:val="B22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4415"/>
    <w:multiLevelType w:val="hybridMultilevel"/>
    <w:tmpl w:val="549E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19FF"/>
    <w:multiLevelType w:val="hybridMultilevel"/>
    <w:tmpl w:val="4634B5CA"/>
    <w:lvl w:ilvl="0" w:tplc="D6285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A90007"/>
    <w:multiLevelType w:val="hybridMultilevel"/>
    <w:tmpl w:val="6A944D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A065D6"/>
    <w:multiLevelType w:val="hybridMultilevel"/>
    <w:tmpl w:val="1994B66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29960B6F"/>
    <w:multiLevelType w:val="hybridMultilevel"/>
    <w:tmpl w:val="974C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3A8D"/>
    <w:multiLevelType w:val="hybridMultilevel"/>
    <w:tmpl w:val="E1C60B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2B41EF"/>
    <w:multiLevelType w:val="hybridMultilevel"/>
    <w:tmpl w:val="8794C8DA"/>
    <w:lvl w:ilvl="0" w:tplc="226E1F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5D78"/>
    <w:multiLevelType w:val="hybridMultilevel"/>
    <w:tmpl w:val="D17A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0A15"/>
    <w:multiLevelType w:val="hybridMultilevel"/>
    <w:tmpl w:val="09F454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2F52AF1"/>
    <w:multiLevelType w:val="hybridMultilevel"/>
    <w:tmpl w:val="5A3AB9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A79B7"/>
    <w:multiLevelType w:val="hybridMultilevel"/>
    <w:tmpl w:val="DF14C13E"/>
    <w:lvl w:ilvl="0" w:tplc="FB081C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08057F"/>
    <w:multiLevelType w:val="hybridMultilevel"/>
    <w:tmpl w:val="2E26E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40B"/>
    <w:rsid w:val="000013F8"/>
    <w:rsid w:val="000064C2"/>
    <w:rsid w:val="000105F3"/>
    <w:rsid w:val="00012985"/>
    <w:rsid w:val="000258E9"/>
    <w:rsid w:val="000372C9"/>
    <w:rsid w:val="00037552"/>
    <w:rsid w:val="000375DF"/>
    <w:rsid w:val="000401C4"/>
    <w:rsid w:val="00040F9B"/>
    <w:rsid w:val="00051FC0"/>
    <w:rsid w:val="0006676D"/>
    <w:rsid w:val="000711C0"/>
    <w:rsid w:val="00071E3D"/>
    <w:rsid w:val="00073DA2"/>
    <w:rsid w:val="0008362B"/>
    <w:rsid w:val="000845CA"/>
    <w:rsid w:val="00094D03"/>
    <w:rsid w:val="00095E73"/>
    <w:rsid w:val="000A6689"/>
    <w:rsid w:val="000B21A7"/>
    <w:rsid w:val="000B5D73"/>
    <w:rsid w:val="000C01E5"/>
    <w:rsid w:val="000C2BCF"/>
    <w:rsid w:val="000D097D"/>
    <w:rsid w:val="000D6816"/>
    <w:rsid w:val="000E197F"/>
    <w:rsid w:val="000E2C25"/>
    <w:rsid w:val="000F62C3"/>
    <w:rsid w:val="00106E13"/>
    <w:rsid w:val="00110A62"/>
    <w:rsid w:val="001126C8"/>
    <w:rsid w:val="00116549"/>
    <w:rsid w:val="00123F1D"/>
    <w:rsid w:val="00125231"/>
    <w:rsid w:val="001253B5"/>
    <w:rsid w:val="0013323B"/>
    <w:rsid w:val="001413AD"/>
    <w:rsid w:val="00143129"/>
    <w:rsid w:val="00151E76"/>
    <w:rsid w:val="00151EDB"/>
    <w:rsid w:val="001613AA"/>
    <w:rsid w:val="00162799"/>
    <w:rsid w:val="001700B6"/>
    <w:rsid w:val="0017022C"/>
    <w:rsid w:val="00176CF5"/>
    <w:rsid w:val="001822CC"/>
    <w:rsid w:val="00195000"/>
    <w:rsid w:val="00197BEB"/>
    <w:rsid w:val="001A1B30"/>
    <w:rsid w:val="001A4098"/>
    <w:rsid w:val="001A7913"/>
    <w:rsid w:val="001B2AAB"/>
    <w:rsid w:val="001B3199"/>
    <w:rsid w:val="001B4EA8"/>
    <w:rsid w:val="001B66EA"/>
    <w:rsid w:val="001B6862"/>
    <w:rsid w:val="001C1714"/>
    <w:rsid w:val="001C72E8"/>
    <w:rsid w:val="001C77CF"/>
    <w:rsid w:val="001D2950"/>
    <w:rsid w:val="001D328D"/>
    <w:rsid w:val="001D5AD4"/>
    <w:rsid w:val="001E4F6C"/>
    <w:rsid w:val="001F2A7B"/>
    <w:rsid w:val="001F39E5"/>
    <w:rsid w:val="001F60DC"/>
    <w:rsid w:val="001F7F01"/>
    <w:rsid w:val="002036EC"/>
    <w:rsid w:val="00207C1E"/>
    <w:rsid w:val="0021563A"/>
    <w:rsid w:val="002158F8"/>
    <w:rsid w:val="0023523B"/>
    <w:rsid w:val="002529CD"/>
    <w:rsid w:val="00253862"/>
    <w:rsid w:val="002608B5"/>
    <w:rsid w:val="00262BA6"/>
    <w:rsid w:val="00272489"/>
    <w:rsid w:val="0027566A"/>
    <w:rsid w:val="00287BA9"/>
    <w:rsid w:val="0029027E"/>
    <w:rsid w:val="00291836"/>
    <w:rsid w:val="00291ACE"/>
    <w:rsid w:val="00293764"/>
    <w:rsid w:val="00295935"/>
    <w:rsid w:val="002A1971"/>
    <w:rsid w:val="002A5636"/>
    <w:rsid w:val="002B2DEA"/>
    <w:rsid w:val="002B3EF6"/>
    <w:rsid w:val="002C1547"/>
    <w:rsid w:val="002C2F82"/>
    <w:rsid w:val="002D36F7"/>
    <w:rsid w:val="002D6291"/>
    <w:rsid w:val="002E1477"/>
    <w:rsid w:val="002E2F11"/>
    <w:rsid w:val="002E7B67"/>
    <w:rsid w:val="002F1B5E"/>
    <w:rsid w:val="002F2E4C"/>
    <w:rsid w:val="0030234D"/>
    <w:rsid w:val="0030435C"/>
    <w:rsid w:val="00312FA3"/>
    <w:rsid w:val="0033280F"/>
    <w:rsid w:val="00332F7F"/>
    <w:rsid w:val="00333492"/>
    <w:rsid w:val="00341062"/>
    <w:rsid w:val="003412B0"/>
    <w:rsid w:val="00341E62"/>
    <w:rsid w:val="00360F5D"/>
    <w:rsid w:val="003648C1"/>
    <w:rsid w:val="003648D5"/>
    <w:rsid w:val="003805E1"/>
    <w:rsid w:val="00382590"/>
    <w:rsid w:val="0039070F"/>
    <w:rsid w:val="0039425D"/>
    <w:rsid w:val="003A69C6"/>
    <w:rsid w:val="003B0CE9"/>
    <w:rsid w:val="003B1234"/>
    <w:rsid w:val="003B7927"/>
    <w:rsid w:val="003C1EA8"/>
    <w:rsid w:val="003D2670"/>
    <w:rsid w:val="003E447F"/>
    <w:rsid w:val="003F3DB0"/>
    <w:rsid w:val="003F43BB"/>
    <w:rsid w:val="0040546A"/>
    <w:rsid w:val="004064BB"/>
    <w:rsid w:val="00410BFA"/>
    <w:rsid w:val="004132BD"/>
    <w:rsid w:val="004142BE"/>
    <w:rsid w:val="00416020"/>
    <w:rsid w:val="004217DC"/>
    <w:rsid w:val="0042388B"/>
    <w:rsid w:val="004249D9"/>
    <w:rsid w:val="00426408"/>
    <w:rsid w:val="00426886"/>
    <w:rsid w:val="00431E3E"/>
    <w:rsid w:val="0044144D"/>
    <w:rsid w:val="004415ED"/>
    <w:rsid w:val="00445220"/>
    <w:rsid w:val="00453387"/>
    <w:rsid w:val="004737C9"/>
    <w:rsid w:val="0047777B"/>
    <w:rsid w:val="00495626"/>
    <w:rsid w:val="00496848"/>
    <w:rsid w:val="004969DA"/>
    <w:rsid w:val="004A6679"/>
    <w:rsid w:val="004A7F00"/>
    <w:rsid w:val="004A7F39"/>
    <w:rsid w:val="004C49DD"/>
    <w:rsid w:val="004D1FAD"/>
    <w:rsid w:val="004D2D38"/>
    <w:rsid w:val="004D5841"/>
    <w:rsid w:val="004D6DC6"/>
    <w:rsid w:val="004E35DC"/>
    <w:rsid w:val="004F0744"/>
    <w:rsid w:val="00512F9B"/>
    <w:rsid w:val="005213A7"/>
    <w:rsid w:val="005328A4"/>
    <w:rsid w:val="0053632B"/>
    <w:rsid w:val="00540C4D"/>
    <w:rsid w:val="00542763"/>
    <w:rsid w:val="00543BD0"/>
    <w:rsid w:val="0055565E"/>
    <w:rsid w:val="00562694"/>
    <w:rsid w:val="00567C84"/>
    <w:rsid w:val="00570AC9"/>
    <w:rsid w:val="00572E5B"/>
    <w:rsid w:val="00583085"/>
    <w:rsid w:val="00583543"/>
    <w:rsid w:val="005836DC"/>
    <w:rsid w:val="00583DE5"/>
    <w:rsid w:val="005845A3"/>
    <w:rsid w:val="0058597B"/>
    <w:rsid w:val="00586E1D"/>
    <w:rsid w:val="005873EF"/>
    <w:rsid w:val="005874A9"/>
    <w:rsid w:val="00590618"/>
    <w:rsid w:val="00593102"/>
    <w:rsid w:val="00595E2D"/>
    <w:rsid w:val="005A1F07"/>
    <w:rsid w:val="005A6063"/>
    <w:rsid w:val="005A653D"/>
    <w:rsid w:val="005A721B"/>
    <w:rsid w:val="005B1687"/>
    <w:rsid w:val="005B479D"/>
    <w:rsid w:val="005B53C6"/>
    <w:rsid w:val="005C26F9"/>
    <w:rsid w:val="005D2FC2"/>
    <w:rsid w:val="005E190F"/>
    <w:rsid w:val="005F3560"/>
    <w:rsid w:val="005F587D"/>
    <w:rsid w:val="0060129A"/>
    <w:rsid w:val="00603FFA"/>
    <w:rsid w:val="00605882"/>
    <w:rsid w:val="006071AF"/>
    <w:rsid w:val="00616582"/>
    <w:rsid w:val="00620CDC"/>
    <w:rsid w:val="00624BAE"/>
    <w:rsid w:val="0063240B"/>
    <w:rsid w:val="00632E20"/>
    <w:rsid w:val="00634693"/>
    <w:rsid w:val="006404A9"/>
    <w:rsid w:val="00646471"/>
    <w:rsid w:val="00647156"/>
    <w:rsid w:val="006516CD"/>
    <w:rsid w:val="00653B14"/>
    <w:rsid w:val="006664DA"/>
    <w:rsid w:val="006666CE"/>
    <w:rsid w:val="00674390"/>
    <w:rsid w:val="0068061C"/>
    <w:rsid w:val="006852E3"/>
    <w:rsid w:val="006917BC"/>
    <w:rsid w:val="00692649"/>
    <w:rsid w:val="00694CAE"/>
    <w:rsid w:val="006970DC"/>
    <w:rsid w:val="006A2D0D"/>
    <w:rsid w:val="006A5DCA"/>
    <w:rsid w:val="006B3B70"/>
    <w:rsid w:val="006B3BA6"/>
    <w:rsid w:val="006C0813"/>
    <w:rsid w:val="006C37D7"/>
    <w:rsid w:val="006C6B73"/>
    <w:rsid w:val="006D0295"/>
    <w:rsid w:val="006D63FF"/>
    <w:rsid w:val="006D6827"/>
    <w:rsid w:val="006D6DE8"/>
    <w:rsid w:val="006E1BFB"/>
    <w:rsid w:val="006E68EB"/>
    <w:rsid w:val="006F49FD"/>
    <w:rsid w:val="007035CF"/>
    <w:rsid w:val="00715072"/>
    <w:rsid w:val="00721F78"/>
    <w:rsid w:val="007230BF"/>
    <w:rsid w:val="00735F3E"/>
    <w:rsid w:val="0073682D"/>
    <w:rsid w:val="00737F08"/>
    <w:rsid w:val="00746F20"/>
    <w:rsid w:val="0075300A"/>
    <w:rsid w:val="007540F8"/>
    <w:rsid w:val="00755932"/>
    <w:rsid w:val="007604C9"/>
    <w:rsid w:val="007613D0"/>
    <w:rsid w:val="00762DA0"/>
    <w:rsid w:val="00767217"/>
    <w:rsid w:val="00770BE3"/>
    <w:rsid w:val="00775B8A"/>
    <w:rsid w:val="00782FC9"/>
    <w:rsid w:val="00785F11"/>
    <w:rsid w:val="00790B21"/>
    <w:rsid w:val="007921C9"/>
    <w:rsid w:val="007A40F9"/>
    <w:rsid w:val="007A515C"/>
    <w:rsid w:val="007B44D4"/>
    <w:rsid w:val="007C5ACE"/>
    <w:rsid w:val="007D2C12"/>
    <w:rsid w:val="007D4DED"/>
    <w:rsid w:val="007D7F4C"/>
    <w:rsid w:val="007E165B"/>
    <w:rsid w:val="007F2A4E"/>
    <w:rsid w:val="007F322C"/>
    <w:rsid w:val="00810B9C"/>
    <w:rsid w:val="00816ECE"/>
    <w:rsid w:val="00816F48"/>
    <w:rsid w:val="00816F95"/>
    <w:rsid w:val="008227AC"/>
    <w:rsid w:val="008435E5"/>
    <w:rsid w:val="008449C9"/>
    <w:rsid w:val="00846D28"/>
    <w:rsid w:val="00850520"/>
    <w:rsid w:val="008544A1"/>
    <w:rsid w:val="008566DB"/>
    <w:rsid w:val="00860A7B"/>
    <w:rsid w:val="00865457"/>
    <w:rsid w:val="00866338"/>
    <w:rsid w:val="00873B2A"/>
    <w:rsid w:val="00875291"/>
    <w:rsid w:val="00881A4B"/>
    <w:rsid w:val="00883F50"/>
    <w:rsid w:val="0089412F"/>
    <w:rsid w:val="00894A99"/>
    <w:rsid w:val="00895ACE"/>
    <w:rsid w:val="00896331"/>
    <w:rsid w:val="008A1FD1"/>
    <w:rsid w:val="008A44B9"/>
    <w:rsid w:val="008B5266"/>
    <w:rsid w:val="008B541A"/>
    <w:rsid w:val="008B605F"/>
    <w:rsid w:val="008C4F24"/>
    <w:rsid w:val="008D2CD2"/>
    <w:rsid w:val="008D381F"/>
    <w:rsid w:val="008D68FC"/>
    <w:rsid w:val="008E0C75"/>
    <w:rsid w:val="008E0F14"/>
    <w:rsid w:val="008E1C88"/>
    <w:rsid w:val="008E2B0D"/>
    <w:rsid w:val="008E4947"/>
    <w:rsid w:val="008F2125"/>
    <w:rsid w:val="008F30D9"/>
    <w:rsid w:val="008F4BAD"/>
    <w:rsid w:val="0090309B"/>
    <w:rsid w:val="00903B62"/>
    <w:rsid w:val="009053DD"/>
    <w:rsid w:val="009076FD"/>
    <w:rsid w:val="00912EC5"/>
    <w:rsid w:val="00917A50"/>
    <w:rsid w:val="00926AEE"/>
    <w:rsid w:val="009324DC"/>
    <w:rsid w:val="00933382"/>
    <w:rsid w:val="00943212"/>
    <w:rsid w:val="009545EB"/>
    <w:rsid w:val="0095577A"/>
    <w:rsid w:val="00961D60"/>
    <w:rsid w:val="0096208D"/>
    <w:rsid w:val="0096226C"/>
    <w:rsid w:val="00965140"/>
    <w:rsid w:val="00983BB2"/>
    <w:rsid w:val="00984A2F"/>
    <w:rsid w:val="009856D6"/>
    <w:rsid w:val="0099089B"/>
    <w:rsid w:val="009A1C7C"/>
    <w:rsid w:val="009A3665"/>
    <w:rsid w:val="009B3B65"/>
    <w:rsid w:val="009B41ED"/>
    <w:rsid w:val="009C1452"/>
    <w:rsid w:val="009C321E"/>
    <w:rsid w:val="009C49B7"/>
    <w:rsid w:val="009C7F35"/>
    <w:rsid w:val="009D11B3"/>
    <w:rsid w:val="009D4310"/>
    <w:rsid w:val="009F3DE2"/>
    <w:rsid w:val="009F47B5"/>
    <w:rsid w:val="009F49EC"/>
    <w:rsid w:val="009F59A1"/>
    <w:rsid w:val="00A01486"/>
    <w:rsid w:val="00A0252E"/>
    <w:rsid w:val="00A0374F"/>
    <w:rsid w:val="00A03FFB"/>
    <w:rsid w:val="00A0439D"/>
    <w:rsid w:val="00A07063"/>
    <w:rsid w:val="00A07BAB"/>
    <w:rsid w:val="00A115D3"/>
    <w:rsid w:val="00A16C0E"/>
    <w:rsid w:val="00A20376"/>
    <w:rsid w:val="00A24202"/>
    <w:rsid w:val="00A24BA3"/>
    <w:rsid w:val="00A256FA"/>
    <w:rsid w:val="00A3051E"/>
    <w:rsid w:val="00A305A6"/>
    <w:rsid w:val="00A33BCD"/>
    <w:rsid w:val="00A37CAC"/>
    <w:rsid w:val="00A406D8"/>
    <w:rsid w:val="00A40840"/>
    <w:rsid w:val="00A426F9"/>
    <w:rsid w:val="00A42983"/>
    <w:rsid w:val="00A45F52"/>
    <w:rsid w:val="00A46BEF"/>
    <w:rsid w:val="00A55625"/>
    <w:rsid w:val="00A72D0A"/>
    <w:rsid w:val="00A72FFE"/>
    <w:rsid w:val="00A77950"/>
    <w:rsid w:val="00A810E9"/>
    <w:rsid w:val="00A835FC"/>
    <w:rsid w:val="00A8493B"/>
    <w:rsid w:val="00A85433"/>
    <w:rsid w:val="00AA3B51"/>
    <w:rsid w:val="00AC2E15"/>
    <w:rsid w:val="00AD26D6"/>
    <w:rsid w:val="00AE5950"/>
    <w:rsid w:val="00AE6E98"/>
    <w:rsid w:val="00AE7161"/>
    <w:rsid w:val="00AE76C4"/>
    <w:rsid w:val="00B00F91"/>
    <w:rsid w:val="00B04468"/>
    <w:rsid w:val="00B04F65"/>
    <w:rsid w:val="00B075DE"/>
    <w:rsid w:val="00B14AC9"/>
    <w:rsid w:val="00B16173"/>
    <w:rsid w:val="00B1672C"/>
    <w:rsid w:val="00B16957"/>
    <w:rsid w:val="00B212A1"/>
    <w:rsid w:val="00B233FA"/>
    <w:rsid w:val="00B25A34"/>
    <w:rsid w:val="00B34F9D"/>
    <w:rsid w:val="00B36A93"/>
    <w:rsid w:val="00B36EE2"/>
    <w:rsid w:val="00B37A5E"/>
    <w:rsid w:val="00B50B6B"/>
    <w:rsid w:val="00B54AA6"/>
    <w:rsid w:val="00B56BAC"/>
    <w:rsid w:val="00B5767B"/>
    <w:rsid w:val="00B60BE5"/>
    <w:rsid w:val="00B67949"/>
    <w:rsid w:val="00B73419"/>
    <w:rsid w:val="00B7617A"/>
    <w:rsid w:val="00B76A94"/>
    <w:rsid w:val="00B802E2"/>
    <w:rsid w:val="00B86265"/>
    <w:rsid w:val="00B90D46"/>
    <w:rsid w:val="00BA276A"/>
    <w:rsid w:val="00BB575D"/>
    <w:rsid w:val="00BB6350"/>
    <w:rsid w:val="00BC6E33"/>
    <w:rsid w:val="00BE2EB5"/>
    <w:rsid w:val="00BE4A44"/>
    <w:rsid w:val="00BE58B6"/>
    <w:rsid w:val="00BE7B11"/>
    <w:rsid w:val="00C012BB"/>
    <w:rsid w:val="00C04CA0"/>
    <w:rsid w:val="00C05937"/>
    <w:rsid w:val="00C07999"/>
    <w:rsid w:val="00C119A0"/>
    <w:rsid w:val="00C11B00"/>
    <w:rsid w:val="00C11E75"/>
    <w:rsid w:val="00C176ED"/>
    <w:rsid w:val="00C23242"/>
    <w:rsid w:val="00C273AB"/>
    <w:rsid w:val="00C30B4C"/>
    <w:rsid w:val="00C31130"/>
    <w:rsid w:val="00C31E4E"/>
    <w:rsid w:val="00C37F48"/>
    <w:rsid w:val="00C41CE5"/>
    <w:rsid w:val="00C41D78"/>
    <w:rsid w:val="00C422D4"/>
    <w:rsid w:val="00C448D6"/>
    <w:rsid w:val="00C4645C"/>
    <w:rsid w:val="00C46641"/>
    <w:rsid w:val="00C532DB"/>
    <w:rsid w:val="00C6742A"/>
    <w:rsid w:val="00C935FB"/>
    <w:rsid w:val="00CA244E"/>
    <w:rsid w:val="00CA3D27"/>
    <w:rsid w:val="00CA63D8"/>
    <w:rsid w:val="00CA6E27"/>
    <w:rsid w:val="00CB2166"/>
    <w:rsid w:val="00CB305A"/>
    <w:rsid w:val="00CB7F12"/>
    <w:rsid w:val="00CD22FE"/>
    <w:rsid w:val="00CD621B"/>
    <w:rsid w:val="00CE6406"/>
    <w:rsid w:val="00CE6F1A"/>
    <w:rsid w:val="00CF3C17"/>
    <w:rsid w:val="00CF41BB"/>
    <w:rsid w:val="00CF4265"/>
    <w:rsid w:val="00CF72B7"/>
    <w:rsid w:val="00D0081C"/>
    <w:rsid w:val="00D04E92"/>
    <w:rsid w:val="00D1299C"/>
    <w:rsid w:val="00D12ED5"/>
    <w:rsid w:val="00D157BA"/>
    <w:rsid w:val="00D16EBB"/>
    <w:rsid w:val="00D16F23"/>
    <w:rsid w:val="00D22C72"/>
    <w:rsid w:val="00D24B95"/>
    <w:rsid w:val="00D35E61"/>
    <w:rsid w:val="00D40D88"/>
    <w:rsid w:val="00D42C77"/>
    <w:rsid w:val="00D43923"/>
    <w:rsid w:val="00D4426E"/>
    <w:rsid w:val="00D448A3"/>
    <w:rsid w:val="00D4602D"/>
    <w:rsid w:val="00D4698A"/>
    <w:rsid w:val="00D46E29"/>
    <w:rsid w:val="00D63883"/>
    <w:rsid w:val="00D64F11"/>
    <w:rsid w:val="00D76A44"/>
    <w:rsid w:val="00D8524A"/>
    <w:rsid w:val="00D852B0"/>
    <w:rsid w:val="00D8606D"/>
    <w:rsid w:val="00DA206C"/>
    <w:rsid w:val="00DA2EB0"/>
    <w:rsid w:val="00DA4CF1"/>
    <w:rsid w:val="00DA5F42"/>
    <w:rsid w:val="00DA5FA1"/>
    <w:rsid w:val="00DB0637"/>
    <w:rsid w:val="00DB3A6B"/>
    <w:rsid w:val="00DB3ED0"/>
    <w:rsid w:val="00DC008A"/>
    <w:rsid w:val="00DC0C66"/>
    <w:rsid w:val="00DC259D"/>
    <w:rsid w:val="00DC2B29"/>
    <w:rsid w:val="00DC7C77"/>
    <w:rsid w:val="00DD6221"/>
    <w:rsid w:val="00DE15B7"/>
    <w:rsid w:val="00DE31D9"/>
    <w:rsid w:val="00DE369E"/>
    <w:rsid w:val="00E02E8F"/>
    <w:rsid w:val="00E05253"/>
    <w:rsid w:val="00E06FBF"/>
    <w:rsid w:val="00E07B20"/>
    <w:rsid w:val="00E1066E"/>
    <w:rsid w:val="00E10852"/>
    <w:rsid w:val="00E16B1D"/>
    <w:rsid w:val="00E259B4"/>
    <w:rsid w:val="00E263B3"/>
    <w:rsid w:val="00E34E99"/>
    <w:rsid w:val="00E378C2"/>
    <w:rsid w:val="00E4380A"/>
    <w:rsid w:val="00E45913"/>
    <w:rsid w:val="00E4737A"/>
    <w:rsid w:val="00E53360"/>
    <w:rsid w:val="00E567A4"/>
    <w:rsid w:val="00E61157"/>
    <w:rsid w:val="00E62C9F"/>
    <w:rsid w:val="00E63419"/>
    <w:rsid w:val="00E70C91"/>
    <w:rsid w:val="00E72031"/>
    <w:rsid w:val="00E739C0"/>
    <w:rsid w:val="00E7763A"/>
    <w:rsid w:val="00E83DDE"/>
    <w:rsid w:val="00E86A66"/>
    <w:rsid w:val="00E90A36"/>
    <w:rsid w:val="00E9211E"/>
    <w:rsid w:val="00E9361E"/>
    <w:rsid w:val="00E946DD"/>
    <w:rsid w:val="00EB2814"/>
    <w:rsid w:val="00EB3AE6"/>
    <w:rsid w:val="00EB4B8F"/>
    <w:rsid w:val="00ED11CF"/>
    <w:rsid w:val="00ED4174"/>
    <w:rsid w:val="00ED4B63"/>
    <w:rsid w:val="00ED66DD"/>
    <w:rsid w:val="00EE3308"/>
    <w:rsid w:val="00EF216B"/>
    <w:rsid w:val="00EF42AB"/>
    <w:rsid w:val="00EF4C82"/>
    <w:rsid w:val="00EF4FB8"/>
    <w:rsid w:val="00F01E3A"/>
    <w:rsid w:val="00F06382"/>
    <w:rsid w:val="00F06863"/>
    <w:rsid w:val="00F10DA8"/>
    <w:rsid w:val="00F14C44"/>
    <w:rsid w:val="00F15E35"/>
    <w:rsid w:val="00F239E3"/>
    <w:rsid w:val="00F2498F"/>
    <w:rsid w:val="00F300FA"/>
    <w:rsid w:val="00F31234"/>
    <w:rsid w:val="00F36104"/>
    <w:rsid w:val="00F36E4C"/>
    <w:rsid w:val="00F42087"/>
    <w:rsid w:val="00F503A7"/>
    <w:rsid w:val="00F50622"/>
    <w:rsid w:val="00F53D9D"/>
    <w:rsid w:val="00F54C9A"/>
    <w:rsid w:val="00F55F12"/>
    <w:rsid w:val="00F56960"/>
    <w:rsid w:val="00F6178F"/>
    <w:rsid w:val="00F6249F"/>
    <w:rsid w:val="00F63DD1"/>
    <w:rsid w:val="00F7285D"/>
    <w:rsid w:val="00F80A4B"/>
    <w:rsid w:val="00F8170D"/>
    <w:rsid w:val="00F81CE4"/>
    <w:rsid w:val="00FA0766"/>
    <w:rsid w:val="00FA5E84"/>
    <w:rsid w:val="00FB1AF7"/>
    <w:rsid w:val="00FB32CE"/>
    <w:rsid w:val="00FB4761"/>
    <w:rsid w:val="00FB5910"/>
    <w:rsid w:val="00FB60C5"/>
    <w:rsid w:val="00FC5894"/>
    <w:rsid w:val="00FC6B18"/>
    <w:rsid w:val="00FD71F5"/>
    <w:rsid w:val="00FE18FF"/>
    <w:rsid w:val="00FF17D4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63240B"/>
    <w:pPr>
      <w:keepNext/>
      <w:spacing w:line="360" w:lineRule="auto"/>
      <w:ind w:left="-284" w:firstLine="284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2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2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590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D3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6F7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7C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F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49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rsid w:val="009F49EC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D16EB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16EBB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40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70BE3"/>
    <w:pPr>
      <w:spacing w:before="100" w:beforeAutospacing="1" w:after="100" w:afterAutospacing="1"/>
    </w:pPr>
  </w:style>
  <w:style w:type="character" w:styleId="ae">
    <w:name w:val="Hyperlink"/>
    <w:uiPriority w:val="99"/>
    <w:rsid w:val="00B16173"/>
    <w:rPr>
      <w:strike w:val="0"/>
      <w:dstrike w:val="0"/>
      <w:color w:val="666699"/>
      <w:u w:val="none"/>
      <w:effect w:val="none"/>
    </w:rPr>
  </w:style>
  <w:style w:type="paragraph" w:customStyle="1" w:styleId="formattext">
    <w:name w:val="formattext"/>
    <w:basedOn w:val="a"/>
    <w:rsid w:val="00B16173"/>
    <w:pPr>
      <w:spacing w:before="100" w:beforeAutospacing="1" w:after="100" w:afterAutospacing="1"/>
    </w:pPr>
  </w:style>
  <w:style w:type="paragraph" w:customStyle="1" w:styleId="p4">
    <w:name w:val="p4"/>
    <w:basedOn w:val="a"/>
    <w:rsid w:val="000401C4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C448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BC0C-73E5-4742-BA7D-AD80E182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Артем</cp:lastModifiedBy>
  <cp:revision>2</cp:revision>
  <cp:lastPrinted>2018-01-24T09:59:00Z</cp:lastPrinted>
  <dcterms:created xsi:type="dcterms:W3CDTF">2020-01-14T13:31:00Z</dcterms:created>
  <dcterms:modified xsi:type="dcterms:W3CDTF">2020-01-14T13:31:00Z</dcterms:modified>
</cp:coreProperties>
</file>