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FD" w:rsidRDefault="000B4DFD" w:rsidP="007813E9">
      <w:pPr>
        <w:ind w:right="4675"/>
        <w:jc w:val="both"/>
        <w:rPr>
          <w:b/>
          <w:sz w:val="28"/>
          <w:szCs w:val="28"/>
        </w:rPr>
      </w:pPr>
    </w:p>
    <w:p w:rsidR="000B4DFD" w:rsidRPr="00FC60AA" w:rsidRDefault="000B4DFD" w:rsidP="000B4DFD">
      <w:pPr>
        <w:jc w:val="right"/>
        <w:rPr>
          <w:b/>
        </w:rPr>
      </w:pPr>
      <w:r w:rsidRPr="00FC60AA">
        <w:rPr>
          <w:b/>
        </w:rPr>
        <w:t>Проект</w:t>
      </w:r>
    </w:p>
    <w:p w:rsidR="000B4DFD" w:rsidRPr="00FC60AA" w:rsidRDefault="000B4DFD" w:rsidP="007813E9">
      <w:pPr>
        <w:ind w:right="4675"/>
        <w:jc w:val="both"/>
        <w:rPr>
          <w:b/>
        </w:rPr>
      </w:pPr>
    </w:p>
    <w:p w:rsidR="000B4DFD" w:rsidRPr="00FC60AA" w:rsidRDefault="000B4DFD" w:rsidP="00E66B93">
      <w:pPr>
        <w:tabs>
          <w:tab w:val="left" w:pos="2223"/>
          <w:tab w:val="right" w:pos="9540"/>
        </w:tabs>
        <w:jc w:val="right"/>
        <w:rPr>
          <w:bCs/>
        </w:rPr>
      </w:pPr>
      <w:r w:rsidRPr="00FC60AA">
        <w:rPr>
          <w:b/>
          <w:bCs/>
        </w:rPr>
        <w:t xml:space="preserve">Субъект правотворческой инициативы: </w:t>
      </w:r>
      <w:proofErr w:type="spellStart"/>
      <w:r w:rsidRPr="00FC60AA">
        <w:rPr>
          <w:bCs/>
        </w:rPr>
        <w:t>Пожарова</w:t>
      </w:r>
      <w:proofErr w:type="spellEnd"/>
      <w:r w:rsidRPr="00FC60AA">
        <w:rPr>
          <w:bCs/>
        </w:rPr>
        <w:t xml:space="preserve"> Н.И.</w:t>
      </w:r>
    </w:p>
    <w:p w:rsidR="000B4DFD" w:rsidRPr="00FC60AA" w:rsidRDefault="000B4DFD" w:rsidP="007813E9">
      <w:pPr>
        <w:ind w:right="4675"/>
        <w:jc w:val="both"/>
        <w:rPr>
          <w:b/>
        </w:rPr>
      </w:pPr>
    </w:p>
    <w:p w:rsidR="00086247" w:rsidRPr="00FC60AA" w:rsidRDefault="007813E9" w:rsidP="000B4DFD">
      <w:pPr>
        <w:jc w:val="center"/>
        <w:rPr>
          <w:b/>
        </w:rPr>
      </w:pPr>
      <w:r w:rsidRPr="00FC60AA">
        <w:rPr>
          <w:b/>
        </w:rPr>
        <w:t>О</w:t>
      </w:r>
      <w:r w:rsidR="00086247" w:rsidRPr="00FC60AA">
        <w:rPr>
          <w:b/>
        </w:rPr>
        <w:t xml:space="preserve"> внесении изменений в решение Совета депутатов муниципального </w:t>
      </w:r>
      <w:r w:rsidR="00E45355" w:rsidRPr="00FC60AA">
        <w:rPr>
          <w:b/>
        </w:rPr>
        <w:t xml:space="preserve">округа </w:t>
      </w:r>
      <w:proofErr w:type="spellStart"/>
      <w:r w:rsidR="000B4DFD" w:rsidRPr="00FC60AA">
        <w:rPr>
          <w:b/>
        </w:rPr>
        <w:t>Чертаново</w:t>
      </w:r>
      <w:proofErr w:type="spellEnd"/>
      <w:r w:rsidR="000B4DFD" w:rsidRPr="00FC60AA">
        <w:rPr>
          <w:b/>
        </w:rPr>
        <w:t xml:space="preserve"> Центральное от 22 мая 2014 года  2014 года № 01-03-51 «Об утверждении </w:t>
      </w:r>
      <w:proofErr w:type="gramStart"/>
      <w:r w:rsidR="000B4DFD" w:rsidRPr="00FC60AA">
        <w:rPr>
          <w:b/>
        </w:rPr>
        <w:t>Регламента реализации отдельных полномочий города Москвы</w:t>
      </w:r>
      <w:proofErr w:type="gramEnd"/>
      <w:r w:rsidR="000B4DFD" w:rsidRPr="00FC60AA">
        <w:rPr>
          <w:b/>
        </w:rPr>
        <w:t xml:space="preserve"> по заслушиванию отчета главы управы района </w:t>
      </w:r>
      <w:proofErr w:type="spellStart"/>
      <w:r w:rsidR="000B4DFD" w:rsidRPr="00FC60AA">
        <w:rPr>
          <w:b/>
        </w:rPr>
        <w:t>Чертаново</w:t>
      </w:r>
      <w:proofErr w:type="spellEnd"/>
      <w:r w:rsidR="000B4DFD" w:rsidRPr="00FC60AA">
        <w:rPr>
          <w:b/>
        </w:rPr>
        <w:t xml:space="preserve"> Центральное города Москвы и информации руководителей городских организаций»</w:t>
      </w:r>
    </w:p>
    <w:p w:rsidR="007813E9" w:rsidRPr="00FC60AA" w:rsidRDefault="007813E9" w:rsidP="007813E9">
      <w:pPr>
        <w:pStyle w:val="a3"/>
        <w:ind w:firstLine="700"/>
        <w:rPr>
          <w:sz w:val="24"/>
          <w:szCs w:val="24"/>
        </w:rPr>
      </w:pPr>
    </w:p>
    <w:p w:rsidR="007813E9" w:rsidRPr="00FC60AA" w:rsidRDefault="00086247" w:rsidP="007813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FC60AA">
        <w:t xml:space="preserve">На основании </w:t>
      </w:r>
      <w:r w:rsidR="007813E9" w:rsidRPr="00FC60AA">
        <w:t>Закона города Москвы от 11 июля 2012 года № 39 «О наделении органов местного самоуправления муниципальных округов отдельными полномочи</w:t>
      </w:r>
      <w:r w:rsidR="007813E9" w:rsidRPr="00FC60AA">
        <w:t>я</w:t>
      </w:r>
      <w:r w:rsidR="007813E9" w:rsidRPr="00FC60AA">
        <w:t>ми города Москвы»</w:t>
      </w:r>
      <w:r w:rsidRPr="00FC60AA">
        <w:t xml:space="preserve"> </w:t>
      </w:r>
      <w:r w:rsidR="007813E9" w:rsidRPr="00FC60AA">
        <w:rPr>
          <w:b/>
        </w:rPr>
        <w:t>Совет депутатов муни</w:t>
      </w:r>
      <w:r w:rsidR="00E66B93" w:rsidRPr="00FC60AA">
        <w:rPr>
          <w:b/>
        </w:rPr>
        <w:t xml:space="preserve">ципального округа </w:t>
      </w:r>
      <w:proofErr w:type="spellStart"/>
      <w:r w:rsidR="00E66B93" w:rsidRPr="00FC60AA">
        <w:rPr>
          <w:b/>
        </w:rPr>
        <w:t>Чертаново</w:t>
      </w:r>
      <w:proofErr w:type="spellEnd"/>
      <w:r w:rsidR="00E66B93" w:rsidRPr="00FC60AA">
        <w:rPr>
          <w:b/>
        </w:rPr>
        <w:t xml:space="preserve"> </w:t>
      </w:r>
      <w:proofErr w:type="gramStart"/>
      <w:r w:rsidR="00E66B93" w:rsidRPr="00FC60AA">
        <w:rPr>
          <w:b/>
        </w:rPr>
        <w:t>Центральное</w:t>
      </w:r>
      <w:proofErr w:type="gramEnd"/>
      <w:r w:rsidR="00E66B93" w:rsidRPr="00FC60AA">
        <w:rPr>
          <w:b/>
        </w:rPr>
        <w:t xml:space="preserve"> </w:t>
      </w:r>
      <w:r w:rsidR="007813E9" w:rsidRPr="00FC60AA">
        <w:rPr>
          <w:b/>
        </w:rPr>
        <w:t>решил:</w:t>
      </w:r>
    </w:p>
    <w:p w:rsidR="007813E9" w:rsidRPr="00FC60AA" w:rsidRDefault="007813E9" w:rsidP="00FC60AA">
      <w:pPr>
        <w:ind w:firstLine="567"/>
        <w:jc w:val="both"/>
        <w:rPr>
          <w:b/>
        </w:rPr>
      </w:pPr>
      <w:r w:rsidRPr="00FC60AA">
        <w:t xml:space="preserve">1. </w:t>
      </w:r>
      <w:r w:rsidR="00086247" w:rsidRPr="00FC60AA">
        <w:t xml:space="preserve">Внести </w:t>
      </w:r>
      <w:r w:rsidR="00E66B93" w:rsidRPr="00FC60AA">
        <w:t xml:space="preserve">решение Совета депутатов муниципального округа </w:t>
      </w:r>
      <w:proofErr w:type="spellStart"/>
      <w:r w:rsidR="00E66B93" w:rsidRPr="00FC60AA">
        <w:t>Чертаново</w:t>
      </w:r>
      <w:proofErr w:type="spellEnd"/>
      <w:r w:rsidR="00E66B93" w:rsidRPr="00FC60AA">
        <w:t xml:space="preserve"> Центральное от 22 мая 2014 года  2014 года № 01-03-51 «Об утверждении </w:t>
      </w:r>
      <w:proofErr w:type="gramStart"/>
      <w:r w:rsidR="00E66B93" w:rsidRPr="00FC60AA">
        <w:t>Регламента реализации отдел</w:t>
      </w:r>
      <w:r w:rsidR="00E66B93" w:rsidRPr="00FC60AA">
        <w:t>ь</w:t>
      </w:r>
      <w:r w:rsidR="00E66B93" w:rsidRPr="00FC60AA">
        <w:t>ных полномочий города Москвы</w:t>
      </w:r>
      <w:proofErr w:type="gramEnd"/>
      <w:r w:rsidR="00E66B93" w:rsidRPr="00FC60AA">
        <w:t xml:space="preserve"> по заслушиванию отчета главы управы района </w:t>
      </w:r>
      <w:proofErr w:type="spellStart"/>
      <w:r w:rsidR="00E66B93" w:rsidRPr="00FC60AA">
        <w:t>Чертаново</w:t>
      </w:r>
      <w:proofErr w:type="spellEnd"/>
      <w:r w:rsidR="00E66B93" w:rsidRPr="00FC60AA">
        <w:t xml:space="preserve"> Центральное города Москвы и информации руководителей городских организаций»</w:t>
      </w:r>
      <w:r w:rsidR="00E66B93" w:rsidRPr="00FC60AA">
        <w:rPr>
          <w:b/>
        </w:rPr>
        <w:t xml:space="preserve"> </w:t>
      </w:r>
      <w:r w:rsidR="00086247" w:rsidRPr="00FC60AA">
        <w:t>следу</w:t>
      </w:r>
      <w:r w:rsidR="00086247" w:rsidRPr="00FC60AA">
        <w:t>ю</w:t>
      </w:r>
      <w:r w:rsidR="00086247" w:rsidRPr="00FC60AA">
        <w:t>щие изменения:</w:t>
      </w:r>
    </w:p>
    <w:p w:rsidR="00086247" w:rsidRPr="00FC60AA" w:rsidRDefault="00D62D58" w:rsidP="007813E9">
      <w:pPr>
        <w:pStyle w:val="a3"/>
        <w:ind w:firstLine="700"/>
        <w:rPr>
          <w:sz w:val="24"/>
          <w:szCs w:val="24"/>
        </w:rPr>
      </w:pPr>
      <w:r w:rsidRPr="00FC60AA">
        <w:rPr>
          <w:sz w:val="24"/>
          <w:szCs w:val="24"/>
        </w:rPr>
        <w:t>1) пункт 1 приложения к решению изложить в следующей редакции:</w:t>
      </w:r>
    </w:p>
    <w:p w:rsidR="00D62D58" w:rsidRPr="00FC60AA" w:rsidRDefault="00D62D58" w:rsidP="00D62D58">
      <w:pPr>
        <w:autoSpaceDE w:val="0"/>
        <w:autoSpaceDN w:val="0"/>
        <w:adjustRightInd w:val="0"/>
        <w:ind w:firstLine="709"/>
        <w:jc w:val="both"/>
      </w:pPr>
      <w:r w:rsidRPr="00FC60AA">
        <w:t xml:space="preserve">«1. </w:t>
      </w:r>
      <w:proofErr w:type="gramStart"/>
      <w:r w:rsidRPr="00FC60AA">
        <w:t>Настоящий Регламент определяет порядок реализации Советом депутатов муни</w:t>
      </w:r>
      <w:r w:rsidR="001B2A3A" w:rsidRPr="00FC60AA">
        <w:t>ц</w:t>
      </w:r>
      <w:r w:rsidR="001B2A3A" w:rsidRPr="00FC60AA">
        <w:t>и</w:t>
      </w:r>
      <w:r w:rsidR="001B2A3A" w:rsidRPr="00FC60AA">
        <w:t xml:space="preserve">пального округа </w:t>
      </w:r>
      <w:proofErr w:type="spellStart"/>
      <w:r w:rsidR="001B2A3A" w:rsidRPr="00FC60AA">
        <w:t>Чертаново</w:t>
      </w:r>
      <w:proofErr w:type="spellEnd"/>
      <w:r w:rsidR="001B2A3A" w:rsidRPr="00FC60AA">
        <w:t xml:space="preserve"> Центральное</w:t>
      </w:r>
      <w:r w:rsidRPr="00FC60AA">
        <w:t xml:space="preserve"> (далее – Совет депутатов) отдельных полномочий города Москвы по ежегодному заслушиванию отчета главы управы рай</w:t>
      </w:r>
      <w:r w:rsidR="001B2A3A" w:rsidRPr="00FC60AA">
        <w:t xml:space="preserve">она </w:t>
      </w:r>
      <w:proofErr w:type="spellStart"/>
      <w:r w:rsidR="001B2A3A" w:rsidRPr="00FC60AA">
        <w:t>Чертаново</w:t>
      </w:r>
      <w:proofErr w:type="spellEnd"/>
      <w:r w:rsidR="001B2A3A" w:rsidRPr="00FC60AA">
        <w:t xml:space="preserve"> Це</w:t>
      </w:r>
      <w:r w:rsidR="001B2A3A" w:rsidRPr="00FC60AA">
        <w:t>н</w:t>
      </w:r>
      <w:r w:rsidR="001B2A3A" w:rsidRPr="00FC60AA">
        <w:t xml:space="preserve">тральное </w:t>
      </w:r>
      <w:r w:rsidRPr="00FC60AA">
        <w:t>города Москвы (далее – глава управы района) о результатах деяте</w:t>
      </w:r>
      <w:r w:rsidR="001B2A3A" w:rsidRPr="00FC60AA">
        <w:t xml:space="preserve">льности управы района </w:t>
      </w:r>
      <w:proofErr w:type="spellStart"/>
      <w:r w:rsidR="001B2A3A" w:rsidRPr="00FC60AA">
        <w:t>Чертаново</w:t>
      </w:r>
      <w:proofErr w:type="spellEnd"/>
      <w:r w:rsidR="001B2A3A" w:rsidRPr="00FC60AA">
        <w:t xml:space="preserve"> Центральное</w:t>
      </w:r>
      <w:r w:rsidRPr="00FC60AA">
        <w:t xml:space="preserve"> города Москвы (далее – управа района) и ежегодному засл</w:t>
      </w:r>
      <w:r w:rsidRPr="00FC60AA">
        <w:t>у</w:t>
      </w:r>
      <w:r w:rsidRPr="00FC60AA">
        <w:t>шиванию информации руководителей следующих городских организаций (далее – руковод</w:t>
      </w:r>
      <w:r w:rsidRPr="00FC60AA">
        <w:t>и</w:t>
      </w:r>
      <w:r w:rsidRPr="00FC60AA">
        <w:t>тели городских организаций):</w:t>
      </w:r>
      <w:proofErr w:type="gramEnd"/>
    </w:p>
    <w:p w:rsidR="00D62D58" w:rsidRPr="00490A66" w:rsidRDefault="00490A66" w:rsidP="00490A66">
      <w:pPr>
        <w:autoSpaceDE w:val="0"/>
        <w:autoSpaceDN w:val="0"/>
        <w:adjustRightInd w:val="0"/>
        <w:ind w:firstLine="709"/>
        <w:jc w:val="both"/>
        <w:rPr>
          <w:i/>
        </w:rPr>
      </w:pPr>
      <w:r>
        <w:t>1)</w:t>
      </w:r>
      <w:r w:rsidR="00D62D58" w:rsidRPr="00D51476">
        <w:t xml:space="preserve">государственного бюджетного учреждения города Москвы </w:t>
      </w:r>
      <w:proofErr w:type="spellStart"/>
      <w:r w:rsidR="00D62D58" w:rsidRPr="00D51476">
        <w:t>Жилищник</w:t>
      </w:r>
      <w:proofErr w:type="spellEnd"/>
      <w:r w:rsidR="00D62D58" w:rsidRPr="00D51476">
        <w:t xml:space="preserve"> района</w:t>
      </w:r>
      <w:r w:rsidR="00D51476" w:rsidRPr="00D51476">
        <w:t xml:space="preserve"> </w:t>
      </w:r>
      <w:proofErr w:type="spellStart"/>
      <w:r w:rsidR="00D51476" w:rsidRPr="00D51476">
        <w:t>Черт</w:t>
      </w:r>
      <w:r w:rsidR="00D51476" w:rsidRPr="00D51476">
        <w:t>а</w:t>
      </w:r>
      <w:r w:rsidR="00D51476" w:rsidRPr="00D51476">
        <w:t>ново</w:t>
      </w:r>
      <w:proofErr w:type="spellEnd"/>
      <w:r w:rsidR="00D51476" w:rsidRPr="00D51476">
        <w:t xml:space="preserve"> </w:t>
      </w:r>
      <w:proofErr w:type="gramStart"/>
      <w:r w:rsidR="00D51476" w:rsidRPr="00D51476">
        <w:t>Центральное</w:t>
      </w:r>
      <w:proofErr w:type="gramEnd"/>
      <w:r w:rsidR="00D51476">
        <w:t>,</w:t>
      </w:r>
      <w:r w:rsidR="00D62D58" w:rsidRPr="00490A66">
        <w:rPr>
          <w:i/>
        </w:rPr>
        <w:t xml:space="preserve"> </w:t>
      </w:r>
      <w:r w:rsidR="00D62D58" w:rsidRPr="00FC60AA">
        <w:t>о работе учреждения</w:t>
      </w:r>
      <w:r w:rsidR="00D62D58" w:rsidRPr="00490A66">
        <w:rPr>
          <w:i/>
        </w:rPr>
        <w:t>;</w:t>
      </w:r>
    </w:p>
    <w:p w:rsidR="00490A66" w:rsidRPr="00490A66" w:rsidRDefault="00490A66" w:rsidP="00490A66">
      <w:pPr>
        <w:autoSpaceDE w:val="0"/>
        <w:autoSpaceDN w:val="0"/>
        <w:adjustRightInd w:val="0"/>
        <w:ind w:firstLine="709"/>
        <w:jc w:val="both"/>
      </w:pPr>
      <w:r>
        <w:t>2)</w:t>
      </w:r>
      <w:r w:rsidRPr="00490A66">
        <w:t xml:space="preserve">государственного казенного учреждения города Москвы инженерной службы района </w:t>
      </w:r>
      <w:proofErr w:type="spellStart"/>
      <w:r w:rsidRPr="00490A66">
        <w:t>Чертаново</w:t>
      </w:r>
      <w:proofErr w:type="spellEnd"/>
      <w:r w:rsidRPr="00490A66">
        <w:t xml:space="preserve"> </w:t>
      </w:r>
      <w:proofErr w:type="gramStart"/>
      <w:r w:rsidRPr="00490A66">
        <w:t>Центральное</w:t>
      </w:r>
      <w:proofErr w:type="gramEnd"/>
      <w:r>
        <w:t>;</w:t>
      </w:r>
    </w:p>
    <w:p w:rsidR="00D62D58" w:rsidRPr="00FC60AA" w:rsidRDefault="00490A66" w:rsidP="00D62D58">
      <w:pPr>
        <w:autoSpaceDE w:val="0"/>
        <w:autoSpaceDN w:val="0"/>
        <w:adjustRightInd w:val="0"/>
        <w:ind w:firstLine="709"/>
        <w:jc w:val="both"/>
      </w:pPr>
      <w:r>
        <w:t>3</w:t>
      </w:r>
      <w:r w:rsidR="00D62D58" w:rsidRPr="00FC60AA">
        <w:t>) многофункционального центра предоставления государственных услуг населению о работе по обслуживанию населения мун</w:t>
      </w:r>
      <w:r w:rsidR="001B2A3A" w:rsidRPr="00FC60AA">
        <w:t xml:space="preserve">иципального округа </w:t>
      </w:r>
      <w:proofErr w:type="spellStart"/>
      <w:r w:rsidR="001B2A3A" w:rsidRPr="00FC60AA">
        <w:t>Чертаново</w:t>
      </w:r>
      <w:proofErr w:type="spellEnd"/>
      <w:r w:rsidR="001B2A3A" w:rsidRPr="00FC60AA">
        <w:t xml:space="preserve"> </w:t>
      </w:r>
      <w:proofErr w:type="gramStart"/>
      <w:r w:rsidR="001B2A3A" w:rsidRPr="00FC60AA">
        <w:t>Центральное</w:t>
      </w:r>
      <w:proofErr w:type="gramEnd"/>
      <w:r w:rsidR="00D62D58" w:rsidRPr="00FC60AA">
        <w:t xml:space="preserve"> (далее – муниципальный округ);</w:t>
      </w:r>
    </w:p>
    <w:p w:rsidR="00D62D58" w:rsidRPr="00FC60AA" w:rsidRDefault="00490A66" w:rsidP="00D62D58">
      <w:pPr>
        <w:autoSpaceDE w:val="0"/>
        <w:autoSpaceDN w:val="0"/>
        <w:adjustRightInd w:val="0"/>
        <w:ind w:firstLine="709"/>
        <w:jc w:val="both"/>
      </w:pPr>
      <w:r>
        <w:t>4</w:t>
      </w:r>
      <w:r w:rsidR="00D62D58" w:rsidRPr="00FC60AA">
        <w:t>) амбулаторно-поликлинического учреждения, обслуживающего население муниц</w:t>
      </w:r>
      <w:r w:rsidR="00D62D58" w:rsidRPr="00FC60AA">
        <w:t>и</w:t>
      </w:r>
      <w:r w:rsidR="00D62D58" w:rsidRPr="00FC60AA">
        <w:t>пального округа, о работе учреждения;</w:t>
      </w:r>
    </w:p>
    <w:p w:rsidR="00D62D58" w:rsidRPr="00FC60AA" w:rsidRDefault="00490A66" w:rsidP="001B2A3A">
      <w:pPr>
        <w:autoSpaceDE w:val="0"/>
        <w:autoSpaceDN w:val="0"/>
        <w:adjustRightInd w:val="0"/>
        <w:ind w:firstLine="709"/>
        <w:jc w:val="both"/>
      </w:pPr>
      <w:r>
        <w:t>5</w:t>
      </w:r>
      <w:r w:rsidR="00D62D58" w:rsidRPr="00FC60AA">
        <w:t>) 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D62D58" w:rsidRPr="00FC60AA" w:rsidRDefault="00D62D58" w:rsidP="004521FA">
      <w:pPr>
        <w:autoSpaceDE w:val="0"/>
        <w:autoSpaceDN w:val="0"/>
        <w:adjustRightInd w:val="0"/>
        <w:ind w:firstLine="709"/>
        <w:jc w:val="both"/>
      </w:pPr>
      <w:r w:rsidRPr="00FC60AA">
        <w:t>2) в пункте 2 приложения к решению слова «о работе учреждения (далее – информация руководителей городских организаций)» исключить;</w:t>
      </w:r>
    </w:p>
    <w:p w:rsidR="007813E9" w:rsidRPr="00FC60AA" w:rsidRDefault="007813E9" w:rsidP="007813E9">
      <w:pPr>
        <w:pStyle w:val="a3"/>
        <w:ind w:firstLine="700"/>
        <w:rPr>
          <w:sz w:val="24"/>
          <w:szCs w:val="24"/>
        </w:rPr>
      </w:pPr>
      <w:r w:rsidRPr="00FC60AA">
        <w:rPr>
          <w:sz w:val="24"/>
          <w:szCs w:val="24"/>
        </w:rPr>
        <w:t>2. Направить настоящее решение в Департамент территориальных органов исполн</w:t>
      </w:r>
      <w:r w:rsidRPr="00FC60AA">
        <w:rPr>
          <w:sz w:val="24"/>
          <w:szCs w:val="24"/>
        </w:rPr>
        <w:t>и</w:t>
      </w:r>
      <w:r w:rsidRPr="00FC60AA">
        <w:rPr>
          <w:sz w:val="24"/>
          <w:szCs w:val="24"/>
        </w:rPr>
        <w:t>тельной власти города Москвы</w:t>
      </w:r>
      <w:r w:rsidR="00187926">
        <w:rPr>
          <w:sz w:val="24"/>
          <w:szCs w:val="24"/>
        </w:rPr>
        <w:t>,</w:t>
      </w:r>
      <w:r w:rsidR="00D62D58" w:rsidRPr="00FC60AA">
        <w:rPr>
          <w:sz w:val="24"/>
          <w:szCs w:val="24"/>
        </w:rPr>
        <w:t xml:space="preserve"> </w:t>
      </w:r>
      <w:r w:rsidRPr="00FC60AA">
        <w:rPr>
          <w:sz w:val="24"/>
          <w:szCs w:val="24"/>
        </w:rPr>
        <w:t>в течение 3 дней со дня его принятия.</w:t>
      </w:r>
    </w:p>
    <w:p w:rsidR="001B2A3A" w:rsidRPr="00FC60AA" w:rsidRDefault="001B2A3A" w:rsidP="001B2A3A">
      <w:pPr>
        <w:adjustRightInd w:val="0"/>
        <w:spacing w:line="276" w:lineRule="auto"/>
        <w:ind w:firstLine="709"/>
        <w:jc w:val="both"/>
      </w:pPr>
      <w:r w:rsidRPr="00FC60AA">
        <w:t>3. Опубликовать настоящее решение в бюллетене «Московский муниципальный вес</w:t>
      </w:r>
      <w:r w:rsidRPr="00FC60AA">
        <w:t>т</w:t>
      </w:r>
      <w:r w:rsidRPr="00FC60AA">
        <w:t>ник» и разместить на официальном сайте http://chertanovocentr.ru/.</w:t>
      </w:r>
    </w:p>
    <w:p w:rsidR="001B2A3A" w:rsidRPr="00FC60AA" w:rsidRDefault="001B2A3A" w:rsidP="001B2A3A">
      <w:pPr>
        <w:pStyle w:val="a3"/>
        <w:ind w:firstLine="700"/>
        <w:rPr>
          <w:b/>
          <w:sz w:val="24"/>
          <w:szCs w:val="24"/>
        </w:rPr>
      </w:pPr>
      <w:r w:rsidRPr="00FC60AA">
        <w:rPr>
          <w:sz w:val="24"/>
          <w:szCs w:val="24"/>
        </w:rPr>
        <w:t xml:space="preserve">4. Контроль за выполнением настоящего решения возложить </w:t>
      </w:r>
      <w:r w:rsidRPr="00FC60AA">
        <w:rPr>
          <w:b/>
          <w:sz w:val="24"/>
          <w:szCs w:val="24"/>
        </w:rPr>
        <w:t xml:space="preserve">главу муниципального округа </w:t>
      </w:r>
      <w:proofErr w:type="spellStart"/>
      <w:r w:rsidRPr="00FC60AA">
        <w:rPr>
          <w:b/>
          <w:sz w:val="24"/>
          <w:szCs w:val="24"/>
        </w:rPr>
        <w:t>Чертаново</w:t>
      </w:r>
      <w:proofErr w:type="spellEnd"/>
      <w:r w:rsidRPr="00FC60AA">
        <w:rPr>
          <w:b/>
          <w:sz w:val="24"/>
          <w:szCs w:val="24"/>
        </w:rPr>
        <w:t xml:space="preserve"> </w:t>
      </w:r>
      <w:proofErr w:type="gramStart"/>
      <w:r w:rsidRPr="00FC60AA">
        <w:rPr>
          <w:b/>
          <w:sz w:val="24"/>
          <w:szCs w:val="24"/>
        </w:rPr>
        <w:t>Центральное</w:t>
      </w:r>
      <w:proofErr w:type="gramEnd"/>
      <w:r w:rsidRPr="00FC60AA">
        <w:rPr>
          <w:b/>
          <w:sz w:val="24"/>
          <w:szCs w:val="24"/>
        </w:rPr>
        <w:t xml:space="preserve"> </w:t>
      </w:r>
      <w:proofErr w:type="spellStart"/>
      <w:r w:rsidRPr="00FC60AA">
        <w:rPr>
          <w:b/>
          <w:sz w:val="24"/>
          <w:szCs w:val="24"/>
        </w:rPr>
        <w:t>Пожарову</w:t>
      </w:r>
      <w:proofErr w:type="spellEnd"/>
      <w:r w:rsidRPr="00FC60AA">
        <w:rPr>
          <w:b/>
          <w:sz w:val="24"/>
          <w:szCs w:val="24"/>
        </w:rPr>
        <w:t xml:space="preserve"> Н.И.</w:t>
      </w:r>
    </w:p>
    <w:p w:rsidR="001B2A3A" w:rsidRPr="00FC60AA" w:rsidRDefault="001B2A3A" w:rsidP="001B2A3A">
      <w:pPr>
        <w:tabs>
          <w:tab w:val="left" w:pos="1117"/>
        </w:tabs>
        <w:jc w:val="both"/>
      </w:pPr>
      <w:r w:rsidRPr="00FC60AA">
        <w:tab/>
      </w:r>
    </w:p>
    <w:p w:rsidR="001B2A3A" w:rsidRDefault="001B2A3A" w:rsidP="00126862">
      <w:pPr>
        <w:jc w:val="both"/>
      </w:pPr>
      <w:r w:rsidRPr="00FC60AA">
        <w:rPr>
          <w:b/>
        </w:rPr>
        <w:t xml:space="preserve">Редактор проекта решения: </w:t>
      </w:r>
      <w:r w:rsidRPr="00FC60AA">
        <w:t>руководитель аппарата Совета депутатов муниципального окр</w:t>
      </w:r>
      <w:r w:rsidRPr="00FC60AA">
        <w:t>у</w:t>
      </w:r>
      <w:r w:rsidRPr="00FC60AA">
        <w:t xml:space="preserve">га </w:t>
      </w:r>
      <w:proofErr w:type="spellStart"/>
      <w:r w:rsidRPr="00FC60AA">
        <w:t>Чертаново</w:t>
      </w:r>
      <w:proofErr w:type="spellEnd"/>
      <w:r w:rsidRPr="00FC60AA">
        <w:t xml:space="preserve"> </w:t>
      </w:r>
      <w:proofErr w:type="gramStart"/>
      <w:r w:rsidRPr="00FC60AA">
        <w:t>Центральное</w:t>
      </w:r>
      <w:proofErr w:type="gramEnd"/>
      <w:r w:rsidRPr="00FC60AA">
        <w:t xml:space="preserve"> Гурова Анна Владимировна, 8(495) 315-26-36</w:t>
      </w:r>
    </w:p>
    <w:p w:rsidR="00985DF0" w:rsidRPr="00FC60AA" w:rsidRDefault="00985DF0" w:rsidP="00126862">
      <w:pPr>
        <w:jc w:val="both"/>
      </w:pPr>
    </w:p>
    <w:p w:rsidR="001B2A3A" w:rsidRPr="00FC60AA" w:rsidRDefault="001B2A3A" w:rsidP="001B2A3A">
      <w:pPr>
        <w:jc w:val="both"/>
        <w:rPr>
          <w:b/>
        </w:rPr>
      </w:pPr>
      <w:r w:rsidRPr="00FC60AA">
        <w:rPr>
          <w:b/>
        </w:rPr>
        <w:t>Глава муниципального округа</w:t>
      </w:r>
    </w:p>
    <w:p w:rsidR="005403BB" w:rsidRPr="00126862" w:rsidRDefault="001B2A3A" w:rsidP="00126862">
      <w:pPr>
        <w:pStyle w:val="a3"/>
        <w:rPr>
          <w:b/>
          <w:sz w:val="24"/>
          <w:szCs w:val="24"/>
        </w:rPr>
      </w:pPr>
      <w:proofErr w:type="spellStart"/>
      <w:r w:rsidRPr="00FC60AA">
        <w:rPr>
          <w:b/>
          <w:sz w:val="24"/>
          <w:szCs w:val="24"/>
        </w:rPr>
        <w:t>Чертаново</w:t>
      </w:r>
      <w:proofErr w:type="spellEnd"/>
      <w:r w:rsidRPr="00FC60AA">
        <w:rPr>
          <w:b/>
          <w:sz w:val="24"/>
          <w:szCs w:val="24"/>
        </w:rPr>
        <w:t xml:space="preserve"> Центральное                                                          Н.И. </w:t>
      </w:r>
      <w:proofErr w:type="spellStart"/>
      <w:r w:rsidRPr="00FC60AA">
        <w:rPr>
          <w:b/>
          <w:sz w:val="24"/>
          <w:szCs w:val="24"/>
        </w:rPr>
        <w:t>Пожарова</w:t>
      </w:r>
      <w:proofErr w:type="spellEnd"/>
    </w:p>
    <w:sectPr w:rsidR="005403BB" w:rsidRPr="00126862" w:rsidSect="00F76C30"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16" w:rsidRDefault="00DF6116" w:rsidP="007813E9">
      <w:r>
        <w:separator/>
      </w:r>
    </w:p>
  </w:endnote>
  <w:endnote w:type="continuationSeparator" w:id="0">
    <w:p w:rsidR="00DF6116" w:rsidRDefault="00DF6116" w:rsidP="0078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16" w:rsidRDefault="00DF6116" w:rsidP="007813E9">
      <w:r>
        <w:separator/>
      </w:r>
    </w:p>
  </w:footnote>
  <w:footnote w:type="continuationSeparator" w:id="0">
    <w:p w:rsidR="00DF6116" w:rsidRDefault="00DF6116" w:rsidP="00781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CF6"/>
    <w:multiLevelType w:val="hybridMultilevel"/>
    <w:tmpl w:val="96B891A0"/>
    <w:lvl w:ilvl="0" w:tplc="48F06E80">
      <w:start w:val="1"/>
      <w:numFmt w:val="decimal"/>
      <w:lvlText w:val="%1)"/>
      <w:lvlJc w:val="left"/>
      <w:pPr>
        <w:ind w:left="1841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E9"/>
    <w:rsid w:val="0002196F"/>
    <w:rsid w:val="00075ACF"/>
    <w:rsid w:val="00086247"/>
    <w:rsid w:val="000B4DFD"/>
    <w:rsid w:val="000C1DFE"/>
    <w:rsid w:val="00110EB3"/>
    <w:rsid w:val="00126862"/>
    <w:rsid w:val="001362ED"/>
    <w:rsid w:val="00174D54"/>
    <w:rsid w:val="00187926"/>
    <w:rsid w:val="001B2A3A"/>
    <w:rsid w:val="002466FA"/>
    <w:rsid w:val="003036D6"/>
    <w:rsid w:val="003220FF"/>
    <w:rsid w:val="00371324"/>
    <w:rsid w:val="003A11E9"/>
    <w:rsid w:val="003C7A6C"/>
    <w:rsid w:val="003F0A9D"/>
    <w:rsid w:val="004521FA"/>
    <w:rsid w:val="0045755B"/>
    <w:rsid w:val="0045756F"/>
    <w:rsid w:val="00490A66"/>
    <w:rsid w:val="004A775A"/>
    <w:rsid w:val="005403BB"/>
    <w:rsid w:val="00594F44"/>
    <w:rsid w:val="00595B53"/>
    <w:rsid w:val="00662AF7"/>
    <w:rsid w:val="006B6079"/>
    <w:rsid w:val="00721B3A"/>
    <w:rsid w:val="007813E9"/>
    <w:rsid w:val="007853CC"/>
    <w:rsid w:val="00821545"/>
    <w:rsid w:val="008A3EF7"/>
    <w:rsid w:val="00961611"/>
    <w:rsid w:val="00985DF0"/>
    <w:rsid w:val="00986B43"/>
    <w:rsid w:val="009A42CE"/>
    <w:rsid w:val="009E0C30"/>
    <w:rsid w:val="00A002D5"/>
    <w:rsid w:val="00A477A9"/>
    <w:rsid w:val="00A97BA3"/>
    <w:rsid w:val="00AB2FAF"/>
    <w:rsid w:val="00AC75EC"/>
    <w:rsid w:val="00B064D9"/>
    <w:rsid w:val="00B77187"/>
    <w:rsid w:val="00C648AE"/>
    <w:rsid w:val="00CB7C4A"/>
    <w:rsid w:val="00CD469E"/>
    <w:rsid w:val="00D47AB9"/>
    <w:rsid w:val="00D51476"/>
    <w:rsid w:val="00D62D58"/>
    <w:rsid w:val="00DF6116"/>
    <w:rsid w:val="00E45355"/>
    <w:rsid w:val="00E474A0"/>
    <w:rsid w:val="00E5317C"/>
    <w:rsid w:val="00E66B93"/>
    <w:rsid w:val="00EA41E6"/>
    <w:rsid w:val="00F1344B"/>
    <w:rsid w:val="00F537AA"/>
    <w:rsid w:val="00F7368A"/>
    <w:rsid w:val="00F76C30"/>
    <w:rsid w:val="00F80B71"/>
    <w:rsid w:val="00F910BF"/>
    <w:rsid w:val="00F91E3A"/>
    <w:rsid w:val="00FB03DB"/>
    <w:rsid w:val="00FC60AA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C1DFE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1B2A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A3A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49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B23D-709E-4AC8-B8C9-0A9312BD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16</cp:revision>
  <cp:lastPrinted>2014-02-17T09:47:00Z</cp:lastPrinted>
  <dcterms:created xsi:type="dcterms:W3CDTF">2014-12-09T07:19:00Z</dcterms:created>
  <dcterms:modified xsi:type="dcterms:W3CDTF">2015-02-11T12:20:00Z</dcterms:modified>
</cp:coreProperties>
</file>